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984076" w14:textId="57F56B7E" w:rsidR="0015461C" w:rsidRPr="008B7082" w:rsidRDefault="008E0C87" w:rsidP="0E2D8454">
      <w:pPr>
        <w:spacing w:before="240"/>
        <w:jc w:val="center"/>
        <w:rPr>
          <w:rFonts w:ascii="Gill Sans MT" w:hAnsi="Gill Sans MT"/>
          <w:b/>
          <w:bCs/>
          <w:sz w:val="28"/>
          <w:szCs w:val="28"/>
          <w:u w:val="single"/>
          <w:lang w:val="es-MX"/>
        </w:rPr>
      </w:pPr>
      <w:r w:rsidRPr="008B7082">
        <w:rPr>
          <w:rFonts w:ascii="Gill Sans MT" w:hAnsi="Gill Sans MT"/>
          <w:b/>
          <w:bCs/>
          <w:sz w:val="28"/>
          <w:szCs w:val="28"/>
          <w:u w:val="single"/>
          <w:lang w:val="es-MX"/>
        </w:rPr>
        <w:t xml:space="preserve">Formato </w:t>
      </w:r>
      <w:r w:rsidR="00C5363A" w:rsidRPr="008B7082">
        <w:rPr>
          <w:rFonts w:ascii="Gill Sans MT" w:hAnsi="Gill Sans MT"/>
          <w:b/>
          <w:bCs/>
          <w:sz w:val="28"/>
          <w:szCs w:val="28"/>
          <w:u w:val="single"/>
          <w:lang w:val="es-MX"/>
        </w:rPr>
        <w:t>de Revisión de</w:t>
      </w:r>
      <w:r w:rsidRPr="008B7082">
        <w:rPr>
          <w:rFonts w:ascii="Gill Sans MT" w:hAnsi="Gill Sans MT"/>
          <w:b/>
          <w:bCs/>
          <w:sz w:val="28"/>
          <w:szCs w:val="28"/>
          <w:u w:val="single"/>
          <w:lang w:val="es-MX"/>
        </w:rPr>
        <w:t xml:space="preserve"> </w:t>
      </w:r>
      <w:r w:rsidR="00C5363A" w:rsidRPr="008B7082">
        <w:rPr>
          <w:rFonts w:ascii="Gill Sans MT" w:hAnsi="Gill Sans MT"/>
          <w:b/>
          <w:bCs/>
          <w:sz w:val="28"/>
          <w:szCs w:val="28"/>
          <w:u w:val="single"/>
          <w:lang w:val="es-MX"/>
        </w:rPr>
        <w:t>E</w:t>
      </w:r>
      <w:r w:rsidRPr="008B7082">
        <w:rPr>
          <w:rFonts w:ascii="Gill Sans MT" w:hAnsi="Gill Sans MT"/>
          <w:b/>
          <w:bCs/>
          <w:sz w:val="28"/>
          <w:szCs w:val="28"/>
          <w:u w:val="single"/>
          <w:lang w:val="es-MX"/>
        </w:rPr>
        <w:t xml:space="preserve">ncuesta de </w:t>
      </w:r>
      <w:r w:rsidR="00C5363A" w:rsidRPr="008B7082">
        <w:rPr>
          <w:rFonts w:ascii="Gill Sans MT" w:hAnsi="Gill Sans MT"/>
          <w:b/>
          <w:bCs/>
          <w:sz w:val="28"/>
          <w:szCs w:val="28"/>
          <w:u w:val="single"/>
          <w:lang w:val="es-MX"/>
        </w:rPr>
        <w:t>P</w:t>
      </w:r>
      <w:r w:rsidRPr="008B7082">
        <w:rPr>
          <w:rFonts w:ascii="Gill Sans MT" w:hAnsi="Gill Sans MT"/>
          <w:b/>
          <w:bCs/>
          <w:sz w:val="28"/>
          <w:szCs w:val="28"/>
          <w:u w:val="single"/>
          <w:lang w:val="es-MX"/>
        </w:rPr>
        <w:t>re-</w:t>
      </w:r>
      <w:r w:rsidR="00C5363A" w:rsidRPr="008B7082">
        <w:rPr>
          <w:rFonts w:ascii="Gill Sans MT" w:hAnsi="Gill Sans MT"/>
          <w:b/>
          <w:bCs/>
          <w:sz w:val="28"/>
          <w:szCs w:val="28"/>
          <w:u w:val="single"/>
          <w:lang w:val="es-MX"/>
        </w:rPr>
        <w:t>S</w:t>
      </w:r>
      <w:r w:rsidRPr="008B7082">
        <w:rPr>
          <w:rFonts w:ascii="Gill Sans MT" w:hAnsi="Gill Sans MT"/>
          <w:b/>
          <w:bCs/>
          <w:sz w:val="28"/>
          <w:szCs w:val="28"/>
          <w:u w:val="single"/>
          <w:lang w:val="es-MX"/>
        </w:rPr>
        <w:t>ubvención</w:t>
      </w:r>
      <w:r w:rsidR="0E2D8454" w:rsidRPr="008B7082">
        <w:rPr>
          <w:rFonts w:ascii="Gill Sans MT" w:hAnsi="Gill Sans MT"/>
          <w:b/>
          <w:bCs/>
          <w:sz w:val="28"/>
          <w:szCs w:val="28"/>
          <w:u w:val="single"/>
          <w:lang w:val="es-MX"/>
        </w:rPr>
        <w:t xml:space="preserve"> </w:t>
      </w:r>
    </w:p>
    <w:p w14:paraId="36DF0D08" w14:textId="77777777" w:rsidR="008B7082" w:rsidRDefault="008B7082" w:rsidP="16A68988">
      <w:pPr>
        <w:spacing w:before="240"/>
        <w:rPr>
          <w:rFonts w:ascii="Gill Sans MT" w:hAnsi="Gill Sans MT"/>
          <w:sz w:val="24"/>
          <w:szCs w:val="24"/>
          <w:lang w:val="es-MX"/>
        </w:rPr>
      </w:pPr>
    </w:p>
    <w:p w14:paraId="3F6E9523" w14:textId="77777777" w:rsidR="008B7082" w:rsidRDefault="008E0C87" w:rsidP="008B7082">
      <w:pPr>
        <w:pStyle w:val="Prrafodelista"/>
        <w:numPr>
          <w:ilvl w:val="0"/>
          <w:numId w:val="8"/>
        </w:numPr>
        <w:spacing w:before="240"/>
        <w:rPr>
          <w:rFonts w:ascii="Gill Sans MT" w:hAnsi="Gill Sans MT"/>
          <w:sz w:val="24"/>
          <w:szCs w:val="24"/>
          <w:lang w:val="es-MX"/>
        </w:rPr>
      </w:pPr>
      <w:r w:rsidRPr="008B7082">
        <w:rPr>
          <w:rFonts w:ascii="Gill Sans MT" w:hAnsi="Gill Sans MT"/>
          <w:sz w:val="24"/>
          <w:szCs w:val="24"/>
          <w:lang w:val="es-MX"/>
        </w:rPr>
        <w:t>Nombre de la organización encuestada</w:t>
      </w:r>
      <w:r w:rsidR="00D43312" w:rsidRPr="008B7082">
        <w:rPr>
          <w:rFonts w:ascii="Gill Sans MT" w:hAnsi="Gill Sans MT"/>
          <w:sz w:val="24"/>
          <w:szCs w:val="24"/>
          <w:lang w:val="es-MX"/>
        </w:rPr>
        <w:t xml:space="preserve">: </w:t>
      </w:r>
    </w:p>
    <w:p w14:paraId="13F35A7A" w14:textId="2360461D" w:rsidR="0015461C" w:rsidRPr="008B7082" w:rsidRDefault="00CF5964" w:rsidP="008B7082">
      <w:pPr>
        <w:pStyle w:val="Prrafodelista"/>
        <w:numPr>
          <w:ilvl w:val="0"/>
          <w:numId w:val="8"/>
        </w:numPr>
        <w:spacing w:before="240"/>
        <w:rPr>
          <w:rFonts w:ascii="Gill Sans MT" w:hAnsi="Gill Sans MT"/>
          <w:sz w:val="24"/>
          <w:szCs w:val="24"/>
          <w:lang w:val="es-MX"/>
        </w:rPr>
      </w:pPr>
      <w:r w:rsidRPr="008B7082">
        <w:rPr>
          <w:rFonts w:ascii="Gill Sans MT" w:hAnsi="Gill Sans MT"/>
          <w:sz w:val="24"/>
          <w:szCs w:val="24"/>
          <w:lang w:val="es-MX"/>
        </w:rPr>
        <w:t>Nombre y puesto de la persona que conduce la encuesta</w:t>
      </w:r>
      <w:r w:rsidR="16A68988" w:rsidRPr="008B7082">
        <w:rPr>
          <w:rFonts w:ascii="Gill Sans MT" w:hAnsi="Gill Sans MT"/>
          <w:sz w:val="24"/>
          <w:szCs w:val="24"/>
          <w:lang w:val="es-MX"/>
        </w:rPr>
        <w:t xml:space="preserve">: </w:t>
      </w:r>
    </w:p>
    <w:p w14:paraId="79E2A3FA" w14:textId="2603B7CF" w:rsidR="002E4B58" w:rsidRPr="008B7082" w:rsidRDefault="00CF5964" w:rsidP="008B7082">
      <w:pPr>
        <w:pStyle w:val="Prrafodelista"/>
        <w:numPr>
          <w:ilvl w:val="0"/>
          <w:numId w:val="8"/>
        </w:numPr>
        <w:rPr>
          <w:rFonts w:ascii="Gill Sans MT" w:hAnsi="Gill Sans MT"/>
          <w:sz w:val="24"/>
          <w:szCs w:val="24"/>
          <w:lang w:val="es-MX"/>
        </w:rPr>
      </w:pPr>
      <w:r w:rsidRPr="008B7082">
        <w:rPr>
          <w:rFonts w:ascii="Gill Sans MT" w:hAnsi="Gill Sans MT"/>
          <w:sz w:val="24"/>
          <w:szCs w:val="24"/>
          <w:lang w:val="es-MX"/>
        </w:rPr>
        <w:t>Fecha de la encuesta</w:t>
      </w:r>
      <w:r w:rsidR="0E2D8454" w:rsidRPr="008B7082">
        <w:rPr>
          <w:rFonts w:ascii="Gill Sans MT" w:hAnsi="Gill Sans MT"/>
          <w:sz w:val="24"/>
          <w:szCs w:val="24"/>
          <w:lang w:val="es-MX"/>
        </w:rPr>
        <w:t xml:space="preserve">: </w:t>
      </w:r>
    </w:p>
    <w:p w14:paraId="06B9ADBA" w14:textId="77777777" w:rsidR="0015461C" w:rsidRPr="008B7082" w:rsidRDefault="0015461C" w:rsidP="0015461C">
      <w:pPr>
        <w:rPr>
          <w:rFonts w:ascii="Gill Sans MT" w:hAnsi="Gill Sans MT"/>
          <w:bCs/>
          <w:sz w:val="24"/>
          <w:szCs w:val="24"/>
          <w:lang w:val="es-MX"/>
        </w:rPr>
      </w:pPr>
    </w:p>
    <w:p w14:paraId="1C4A6E72" w14:textId="5C7EFDDE" w:rsidR="0015461C" w:rsidRPr="008B7082" w:rsidRDefault="0015461C" w:rsidP="0E2D8454">
      <w:pPr>
        <w:rPr>
          <w:rFonts w:ascii="Gill Sans MT" w:hAnsi="Gill Sans MT"/>
          <w:sz w:val="24"/>
          <w:szCs w:val="24"/>
          <w:lang w:val="es-MX"/>
        </w:rPr>
      </w:pPr>
      <w:r w:rsidRPr="008B7082">
        <w:rPr>
          <w:rFonts w:ascii="Gill Sans MT" w:hAnsi="Gill Sans MT"/>
          <w:sz w:val="24"/>
          <w:szCs w:val="24"/>
          <w:lang w:val="es-MX"/>
        </w:rPr>
        <w:t>Re</w:t>
      </w:r>
      <w:r w:rsidR="00CF5964" w:rsidRPr="008B7082">
        <w:rPr>
          <w:rFonts w:ascii="Gill Sans MT" w:hAnsi="Gill Sans MT"/>
          <w:sz w:val="24"/>
          <w:szCs w:val="24"/>
          <w:lang w:val="es-MX"/>
        </w:rPr>
        <w:t>visado</w:t>
      </w:r>
      <w:r w:rsidR="000033DC" w:rsidRPr="008B7082">
        <w:rPr>
          <w:rFonts w:ascii="Gill Sans MT" w:hAnsi="Gill Sans MT"/>
          <w:sz w:val="24"/>
          <w:szCs w:val="24"/>
          <w:lang w:val="es-MX"/>
        </w:rPr>
        <w:t xml:space="preserve">: </w:t>
      </w:r>
      <w:r w:rsidRPr="008B7082">
        <w:rPr>
          <w:rFonts w:ascii="Gill Sans MT" w:hAnsi="Gill Sans MT"/>
          <w:sz w:val="24"/>
          <w:szCs w:val="24"/>
          <w:lang w:val="es-MX"/>
        </w:rPr>
        <w:t xml:space="preserve">   </w:t>
      </w:r>
      <w:sdt>
        <w:sdtPr>
          <w:rPr>
            <w:rFonts w:ascii="Gill Sans MT" w:hAnsi="Gill Sans MT"/>
            <w:sz w:val="24"/>
            <w:szCs w:val="24"/>
            <w:lang w:val="es-MX"/>
          </w:rPr>
          <w:id w:val="-9905566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7082">
            <w:rPr>
              <w:rFonts w:ascii="MS Gothic" w:eastAsia="MS Gothic" w:hAnsi="MS Gothic" w:hint="eastAsia"/>
              <w:sz w:val="24"/>
              <w:szCs w:val="24"/>
              <w:lang w:val="es-MX"/>
            </w:rPr>
            <w:t>☐</w:t>
          </w:r>
        </w:sdtContent>
      </w:sdt>
      <w:r w:rsidR="00C62C52" w:rsidRPr="008B7082">
        <w:rPr>
          <w:rFonts w:ascii="Gill Sans MT" w:hAnsi="Gill Sans MT"/>
          <w:sz w:val="24"/>
          <w:szCs w:val="24"/>
          <w:lang w:val="es-MX"/>
        </w:rPr>
        <w:t xml:space="preserve">   </w:t>
      </w:r>
      <w:r w:rsidR="00CF5964" w:rsidRPr="008B7082">
        <w:rPr>
          <w:rFonts w:ascii="Gill Sans MT" w:hAnsi="Gill Sans MT"/>
          <w:sz w:val="24"/>
          <w:szCs w:val="24"/>
          <w:lang w:val="es-MX"/>
        </w:rPr>
        <w:t>Fase de la Propuesta</w:t>
      </w:r>
      <w:r w:rsidRPr="008B7082">
        <w:rPr>
          <w:rFonts w:ascii="Gill Sans MT" w:hAnsi="Gill Sans MT"/>
          <w:sz w:val="24"/>
          <w:szCs w:val="24"/>
          <w:lang w:val="es-MX"/>
        </w:rPr>
        <w:t xml:space="preserve">        </w:t>
      </w:r>
      <w:sdt>
        <w:sdtPr>
          <w:rPr>
            <w:rFonts w:ascii="Gill Sans MT" w:hAnsi="Gill Sans MT"/>
            <w:sz w:val="24"/>
            <w:szCs w:val="24"/>
            <w:lang w:val="es-MX"/>
          </w:rPr>
          <w:id w:val="8205407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596A" w:rsidRPr="008B7082">
            <w:rPr>
              <w:rFonts w:ascii="Segoe UI Symbol" w:eastAsia="MS Gothic" w:hAnsi="Segoe UI Symbol" w:cs="Segoe UI Symbol"/>
              <w:sz w:val="24"/>
              <w:szCs w:val="24"/>
              <w:lang w:val="es-MX"/>
            </w:rPr>
            <w:t>☐</w:t>
          </w:r>
        </w:sdtContent>
      </w:sdt>
      <w:r w:rsidR="00C62C52" w:rsidRPr="008B7082">
        <w:rPr>
          <w:rFonts w:ascii="Gill Sans MT" w:hAnsi="Gill Sans MT"/>
          <w:sz w:val="24"/>
          <w:szCs w:val="24"/>
          <w:lang w:val="es-MX"/>
        </w:rPr>
        <w:t xml:space="preserve">   </w:t>
      </w:r>
      <w:r w:rsidR="00CF5964" w:rsidRPr="008B7082">
        <w:rPr>
          <w:rFonts w:ascii="Gill Sans MT" w:hAnsi="Gill Sans MT"/>
          <w:sz w:val="24"/>
          <w:szCs w:val="24"/>
          <w:lang w:val="es-MX"/>
        </w:rPr>
        <w:t>Fase post-adjudicación</w:t>
      </w:r>
    </w:p>
    <w:p w14:paraId="6E7BD5E4" w14:textId="77777777" w:rsidR="000033DC" w:rsidRPr="008B7082" w:rsidRDefault="000033DC" w:rsidP="0015461C">
      <w:pPr>
        <w:rPr>
          <w:rFonts w:ascii="Gill Sans MT" w:hAnsi="Gill Sans MT"/>
          <w:bCs/>
          <w:sz w:val="24"/>
          <w:szCs w:val="24"/>
          <w:lang w:val="es-MX"/>
        </w:rPr>
      </w:pPr>
    </w:p>
    <w:p w14:paraId="1FC97ACD" w14:textId="73A61A73" w:rsidR="000033DC" w:rsidRPr="008B7082" w:rsidRDefault="00CF5964" w:rsidP="0E2D8454">
      <w:pPr>
        <w:rPr>
          <w:rFonts w:ascii="Gill Sans MT" w:hAnsi="Gill Sans MT"/>
          <w:sz w:val="24"/>
          <w:szCs w:val="24"/>
          <w:lang w:val="es-MX"/>
        </w:rPr>
      </w:pPr>
      <w:r w:rsidRPr="008B7082">
        <w:rPr>
          <w:rFonts w:ascii="Gill Sans MT" w:hAnsi="Gill Sans MT"/>
          <w:sz w:val="24"/>
          <w:szCs w:val="24"/>
          <w:lang w:val="es-MX"/>
        </w:rPr>
        <w:t>¿Se han identificado áreas preocupación</w:t>
      </w:r>
      <w:r w:rsidR="000033DC" w:rsidRPr="008B7082">
        <w:rPr>
          <w:rFonts w:ascii="Gill Sans MT" w:hAnsi="Gill Sans MT"/>
          <w:sz w:val="24"/>
          <w:szCs w:val="24"/>
          <w:lang w:val="es-MX"/>
        </w:rPr>
        <w:t xml:space="preserve">?    </w:t>
      </w:r>
      <w:sdt>
        <w:sdtPr>
          <w:rPr>
            <w:rFonts w:ascii="Gill Sans MT" w:hAnsi="Gill Sans MT"/>
            <w:sz w:val="24"/>
            <w:szCs w:val="24"/>
            <w:lang w:val="es-MX"/>
          </w:rPr>
          <w:id w:val="-16220592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7082">
            <w:rPr>
              <w:rFonts w:ascii="MS Gothic" w:eastAsia="MS Gothic" w:hAnsi="MS Gothic" w:hint="eastAsia"/>
              <w:sz w:val="24"/>
              <w:szCs w:val="24"/>
              <w:lang w:val="es-MX"/>
            </w:rPr>
            <w:t>☐</w:t>
          </w:r>
        </w:sdtContent>
      </w:sdt>
      <w:r w:rsidR="00C62C52" w:rsidRPr="008B7082">
        <w:rPr>
          <w:rFonts w:ascii="Gill Sans MT" w:hAnsi="Gill Sans MT"/>
          <w:sz w:val="24"/>
          <w:szCs w:val="24"/>
          <w:lang w:val="es-MX"/>
        </w:rPr>
        <w:t xml:space="preserve">   </w:t>
      </w:r>
      <w:r w:rsidR="000033DC" w:rsidRPr="008B7082">
        <w:rPr>
          <w:rFonts w:ascii="Gill Sans MT" w:hAnsi="Gill Sans MT"/>
          <w:sz w:val="24"/>
          <w:szCs w:val="24"/>
          <w:lang w:val="es-MX"/>
        </w:rPr>
        <w:t xml:space="preserve">No </w:t>
      </w:r>
      <w:r w:rsidR="000033DC" w:rsidRPr="008B7082">
        <w:rPr>
          <w:rFonts w:ascii="Gill Sans MT" w:hAnsi="Gill Sans MT"/>
          <w:sz w:val="24"/>
          <w:szCs w:val="24"/>
          <w:lang w:val="es-MX"/>
        </w:rPr>
        <w:tab/>
      </w:r>
      <w:sdt>
        <w:sdtPr>
          <w:rPr>
            <w:rFonts w:ascii="Gill Sans MT" w:hAnsi="Gill Sans MT"/>
            <w:sz w:val="24"/>
            <w:szCs w:val="24"/>
            <w:lang w:val="es-MX"/>
          </w:rPr>
          <w:id w:val="-1289434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596A" w:rsidRPr="008B7082">
            <w:rPr>
              <w:rFonts w:ascii="Segoe UI Symbol" w:eastAsia="MS Gothic" w:hAnsi="Segoe UI Symbol" w:cs="Segoe UI Symbol"/>
              <w:sz w:val="24"/>
              <w:szCs w:val="24"/>
              <w:lang w:val="es-MX"/>
            </w:rPr>
            <w:t>☐</w:t>
          </w:r>
        </w:sdtContent>
      </w:sdt>
      <w:r w:rsidR="00C62C52" w:rsidRPr="008B7082">
        <w:rPr>
          <w:rFonts w:ascii="Gill Sans MT" w:hAnsi="Gill Sans MT"/>
          <w:sz w:val="24"/>
          <w:szCs w:val="24"/>
          <w:lang w:val="es-MX"/>
        </w:rPr>
        <w:t xml:space="preserve">   </w:t>
      </w:r>
      <w:r w:rsidRPr="008B7082">
        <w:rPr>
          <w:rFonts w:ascii="Gill Sans MT" w:hAnsi="Gill Sans MT"/>
          <w:sz w:val="24"/>
          <w:szCs w:val="24"/>
          <w:lang w:val="es-MX"/>
        </w:rPr>
        <w:t>Si</w:t>
      </w:r>
    </w:p>
    <w:p w14:paraId="2F4FA3AA" w14:textId="77777777" w:rsidR="0023612D" w:rsidRPr="008B7082" w:rsidRDefault="0023612D" w:rsidP="0015461C">
      <w:pPr>
        <w:rPr>
          <w:rFonts w:ascii="Gill Sans MT" w:hAnsi="Gill Sans MT"/>
          <w:sz w:val="24"/>
          <w:szCs w:val="24"/>
          <w:lang w:val="es-MX"/>
        </w:rPr>
      </w:pPr>
    </w:p>
    <w:p w14:paraId="4599036F" w14:textId="77777777" w:rsidR="009A596A" w:rsidRPr="008B7082" w:rsidRDefault="00CF5964" w:rsidP="008B7082">
      <w:pPr>
        <w:jc w:val="both"/>
        <w:rPr>
          <w:rFonts w:ascii="Gill Sans MT" w:hAnsi="Gill Sans MT"/>
          <w:sz w:val="24"/>
          <w:szCs w:val="24"/>
          <w:lang w:val="es-MX"/>
        </w:rPr>
      </w:pPr>
      <w:r w:rsidRPr="008B7082">
        <w:rPr>
          <w:rFonts w:ascii="Gill Sans MT" w:hAnsi="Gill Sans MT"/>
          <w:sz w:val="24"/>
          <w:szCs w:val="24"/>
          <w:lang w:val="es-MX"/>
        </w:rPr>
        <w:t>Si se identificaron áreas de riesgo, enlistarlas y explicar brevemente</w:t>
      </w:r>
      <w:r w:rsidR="009A596A" w:rsidRPr="008B7082">
        <w:rPr>
          <w:rFonts w:ascii="Gill Sans MT" w:hAnsi="Gill Sans MT"/>
          <w:sz w:val="24"/>
          <w:szCs w:val="24"/>
          <w:lang w:val="es-MX"/>
        </w:rPr>
        <w:t xml:space="preserve"> el hallazgo</w:t>
      </w:r>
      <w:r w:rsidRPr="008B7082">
        <w:rPr>
          <w:rFonts w:ascii="Gill Sans MT" w:hAnsi="Gill Sans MT"/>
          <w:sz w:val="24"/>
          <w:szCs w:val="24"/>
          <w:lang w:val="es-MX"/>
        </w:rPr>
        <w:t xml:space="preserve">. </w:t>
      </w:r>
    </w:p>
    <w:p w14:paraId="0F78BE67" w14:textId="435AF2FC" w:rsidR="000033DC" w:rsidRPr="008B7082" w:rsidRDefault="00CF5964" w:rsidP="008B7082">
      <w:pPr>
        <w:jc w:val="both"/>
        <w:rPr>
          <w:rFonts w:ascii="Gill Sans MT" w:hAnsi="Gill Sans MT"/>
          <w:sz w:val="24"/>
          <w:szCs w:val="24"/>
          <w:lang w:val="es-MX"/>
        </w:rPr>
      </w:pPr>
      <w:r w:rsidRPr="008B7082">
        <w:rPr>
          <w:rFonts w:ascii="Gill Sans MT" w:hAnsi="Gill Sans MT"/>
          <w:sz w:val="24"/>
          <w:szCs w:val="24"/>
          <w:lang w:val="es-MX"/>
        </w:rPr>
        <w:t>Si esta encuesta se realiza durante la fase de la propuesta, enliste las áreas que requieren verificación y seguimiento</w:t>
      </w:r>
      <w:r w:rsidR="003F2C87" w:rsidRPr="008B7082">
        <w:rPr>
          <w:rFonts w:ascii="Gill Sans MT" w:hAnsi="Gill Sans MT"/>
          <w:sz w:val="24"/>
          <w:szCs w:val="24"/>
          <w:lang w:val="es-MX"/>
        </w:rPr>
        <w:t>:</w:t>
      </w:r>
    </w:p>
    <w:p w14:paraId="67A0ABD3" w14:textId="77777777" w:rsidR="00597F69" w:rsidRPr="008B7082" w:rsidRDefault="00597F69" w:rsidP="0E2D8454">
      <w:pPr>
        <w:rPr>
          <w:rFonts w:ascii="Gill Sans MT" w:hAnsi="Gill Sans MT"/>
          <w:sz w:val="24"/>
          <w:szCs w:val="24"/>
          <w:lang w:val="es-MX"/>
        </w:rPr>
      </w:pPr>
    </w:p>
    <w:p w14:paraId="2FFCCADD" w14:textId="3C48A48E" w:rsidR="00354A3B" w:rsidRPr="008B7082" w:rsidRDefault="008B7082" w:rsidP="008B7082">
      <w:pPr>
        <w:pStyle w:val="Prrafodelista"/>
        <w:numPr>
          <w:ilvl w:val="0"/>
          <w:numId w:val="4"/>
        </w:numPr>
        <w:jc w:val="both"/>
        <w:rPr>
          <w:rFonts w:ascii="Gill Sans MT" w:hAnsi="Gill Sans MT"/>
          <w:color w:val="7030A0"/>
          <w:sz w:val="24"/>
          <w:szCs w:val="24"/>
          <w:lang w:val="es-MX"/>
        </w:rPr>
      </w:pPr>
      <w:r>
        <w:rPr>
          <w:rFonts w:ascii="Gill Sans MT" w:hAnsi="Gill Sans MT"/>
          <w:sz w:val="24"/>
          <w:szCs w:val="24"/>
          <w:lang w:val="es-MX"/>
        </w:rPr>
        <w:t>A</w:t>
      </w:r>
    </w:p>
    <w:p w14:paraId="49DDC2C3" w14:textId="2E2218FF" w:rsidR="008B7082" w:rsidRPr="008B7082" w:rsidRDefault="008B7082" w:rsidP="008B7082">
      <w:pPr>
        <w:pStyle w:val="Prrafodelista"/>
        <w:numPr>
          <w:ilvl w:val="0"/>
          <w:numId w:val="4"/>
        </w:numPr>
        <w:jc w:val="both"/>
        <w:rPr>
          <w:rFonts w:ascii="Gill Sans MT" w:hAnsi="Gill Sans MT"/>
          <w:color w:val="7030A0"/>
          <w:sz w:val="24"/>
          <w:szCs w:val="24"/>
          <w:lang w:val="es-MX"/>
        </w:rPr>
      </w:pPr>
      <w:r>
        <w:rPr>
          <w:rFonts w:ascii="Gill Sans MT" w:hAnsi="Gill Sans MT"/>
          <w:sz w:val="24"/>
          <w:szCs w:val="24"/>
          <w:lang w:val="es-MX"/>
        </w:rPr>
        <w:t>B</w:t>
      </w:r>
    </w:p>
    <w:p w14:paraId="6D25B2D2" w14:textId="65097C56" w:rsidR="008B7082" w:rsidRPr="008B7082" w:rsidRDefault="008B7082" w:rsidP="008B7082">
      <w:pPr>
        <w:pStyle w:val="Prrafodelista"/>
        <w:numPr>
          <w:ilvl w:val="0"/>
          <w:numId w:val="4"/>
        </w:numPr>
        <w:jc w:val="both"/>
        <w:rPr>
          <w:rFonts w:ascii="Gill Sans MT" w:hAnsi="Gill Sans MT"/>
          <w:color w:val="7030A0"/>
          <w:sz w:val="24"/>
          <w:szCs w:val="24"/>
          <w:lang w:val="es-MX"/>
        </w:rPr>
      </w:pPr>
      <w:r>
        <w:rPr>
          <w:rFonts w:ascii="Gill Sans MT" w:hAnsi="Gill Sans MT"/>
          <w:sz w:val="24"/>
          <w:szCs w:val="24"/>
          <w:lang w:val="es-MX"/>
        </w:rPr>
        <w:t>C</w:t>
      </w:r>
    </w:p>
    <w:p w14:paraId="37F3CB41" w14:textId="2D56EE31" w:rsidR="008B7082" w:rsidRPr="008B7082" w:rsidRDefault="008B7082" w:rsidP="008B7082">
      <w:pPr>
        <w:pStyle w:val="Prrafodelista"/>
        <w:numPr>
          <w:ilvl w:val="0"/>
          <w:numId w:val="4"/>
        </w:numPr>
        <w:jc w:val="both"/>
        <w:rPr>
          <w:rFonts w:ascii="Gill Sans MT" w:hAnsi="Gill Sans MT"/>
          <w:color w:val="7030A0"/>
          <w:sz w:val="24"/>
          <w:szCs w:val="24"/>
          <w:lang w:val="es-MX"/>
        </w:rPr>
      </w:pPr>
      <w:r>
        <w:rPr>
          <w:rFonts w:ascii="Gill Sans MT" w:hAnsi="Gill Sans MT"/>
          <w:sz w:val="24"/>
          <w:szCs w:val="24"/>
          <w:lang w:val="es-MX"/>
        </w:rPr>
        <w:t>D</w:t>
      </w:r>
    </w:p>
    <w:p w14:paraId="7AFCA6E3" w14:textId="499B518B" w:rsidR="008B7082" w:rsidRPr="008B7082" w:rsidRDefault="008B7082" w:rsidP="008B7082">
      <w:pPr>
        <w:pStyle w:val="Prrafodelista"/>
        <w:numPr>
          <w:ilvl w:val="0"/>
          <w:numId w:val="4"/>
        </w:numPr>
        <w:jc w:val="both"/>
        <w:rPr>
          <w:rFonts w:ascii="Gill Sans MT" w:hAnsi="Gill Sans MT"/>
          <w:color w:val="7030A0"/>
          <w:sz w:val="24"/>
          <w:szCs w:val="24"/>
          <w:lang w:val="es-MX"/>
        </w:rPr>
      </w:pPr>
      <w:r>
        <w:rPr>
          <w:rFonts w:ascii="Gill Sans MT" w:hAnsi="Gill Sans MT"/>
          <w:sz w:val="24"/>
          <w:szCs w:val="24"/>
          <w:lang w:val="es-MX"/>
        </w:rPr>
        <w:t>E</w:t>
      </w:r>
    </w:p>
    <w:p w14:paraId="7DF9334C" w14:textId="5626E17E" w:rsidR="00CA7553" w:rsidRPr="008B7082" w:rsidRDefault="00CA7553" w:rsidP="008C28B8">
      <w:pPr>
        <w:ind w:left="360"/>
        <w:rPr>
          <w:rFonts w:ascii="Gill Sans MT" w:hAnsi="Gill Sans MT"/>
          <w:color w:val="7030A0"/>
          <w:sz w:val="24"/>
          <w:szCs w:val="24"/>
          <w:lang w:val="es-MX"/>
        </w:rPr>
      </w:pPr>
    </w:p>
    <w:p w14:paraId="769D16A3" w14:textId="3A1BCAED" w:rsidR="000033DC" w:rsidRPr="008B7082" w:rsidRDefault="0054266D" w:rsidP="0E2D8454">
      <w:pPr>
        <w:rPr>
          <w:rFonts w:ascii="Gill Sans MT" w:hAnsi="Gill Sans MT"/>
          <w:sz w:val="24"/>
          <w:szCs w:val="24"/>
          <w:lang w:val="es-MX"/>
        </w:rPr>
      </w:pPr>
      <w:r w:rsidRPr="008B7082">
        <w:rPr>
          <w:rFonts w:ascii="Gill Sans MT" w:hAnsi="Gill Sans MT"/>
          <w:sz w:val="24"/>
          <w:szCs w:val="24"/>
          <w:lang w:val="es-MX"/>
        </w:rPr>
        <w:t>A</w:t>
      </w:r>
      <w:r w:rsidR="009A596A" w:rsidRPr="008B7082">
        <w:rPr>
          <w:rFonts w:ascii="Gill Sans MT" w:hAnsi="Gill Sans MT"/>
          <w:sz w:val="24"/>
          <w:szCs w:val="24"/>
          <w:lang w:val="es-MX"/>
        </w:rPr>
        <w:t xml:space="preserve"> continuación, seleccione alguna medida recomendada, marque todas las que correspondan. (</w:t>
      </w:r>
      <w:r w:rsidR="009A596A" w:rsidRPr="008B7082">
        <w:rPr>
          <w:rFonts w:ascii="Gill Sans MT" w:hAnsi="Gill Sans MT"/>
          <w:sz w:val="24"/>
          <w:szCs w:val="24"/>
          <w:u w:val="single"/>
          <w:lang w:val="es-MX"/>
        </w:rPr>
        <w:t>nombre de la organización</w:t>
      </w:r>
      <w:r w:rsidR="009A596A" w:rsidRPr="008B7082">
        <w:rPr>
          <w:rFonts w:ascii="Gill Sans MT" w:hAnsi="Gill Sans MT"/>
          <w:sz w:val="24"/>
          <w:szCs w:val="24"/>
          <w:lang w:val="es-MX"/>
        </w:rPr>
        <w:t>) debería</w:t>
      </w:r>
      <w:r w:rsidR="0E2D8454" w:rsidRPr="008B7082">
        <w:rPr>
          <w:rFonts w:ascii="Gill Sans MT" w:hAnsi="Gill Sans MT"/>
          <w:sz w:val="24"/>
          <w:szCs w:val="24"/>
          <w:lang w:val="es-MX"/>
        </w:rPr>
        <w:t>:</w:t>
      </w:r>
    </w:p>
    <w:p w14:paraId="037A5F22" w14:textId="77777777" w:rsidR="000033DC" w:rsidRPr="008B7082" w:rsidRDefault="000033DC" w:rsidP="0015461C">
      <w:pPr>
        <w:rPr>
          <w:rFonts w:ascii="Gill Sans MT" w:hAnsi="Gill Sans MT"/>
          <w:sz w:val="24"/>
          <w:szCs w:val="24"/>
          <w:lang w:val="es-MX"/>
        </w:rPr>
      </w:pPr>
    </w:p>
    <w:p w14:paraId="08A04ED5" w14:textId="3E9A3692" w:rsidR="000033DC" w:rsidRPr="008B7082" w:rsidRDefault="00E32F64" w:rsidP="0E2D8454">
      <w:pPr>
        <w:spacing w:before="120"/>
        <w:ind w:left="360"/>
        <w:rPr>
          <w:rFonts w:ascii="Gill Sans MT" w:hAnsi="Gill Sans MT"/>
          <w:sz w:val="24"/>
          <w:szCs w:val="24"/>
          <w:lang w:val="es-MX"/>
        </w:rPr>
      </w:pPr>
      <w:sdt>
        <w:sdtPr>
          <w:rPr>
            <w:rFonts w:ascii="Gill Sans MT" w:hAnsi="Gill Sans MT"/>
            <w:sz w:val="24"/>
            <w:szCs w:val="24"/>
            <w:lang w:val="es-MX"/>
          </w:rPr>
          <w:id w:val="9135222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F3BA3" w:rsidRPr="008B7082">
            <w:rPr>
              <w:rFonts w:ascii="Segoe UI Symbol" w:eastAsia="MS Gothic" w:hAnsi="Segoe UI Symbol" w:cs="Segoe UI Symbol"/>
              <w:sz w:val="24"/>
              <w:szCs w:val="24"/>
              <w:lang w:val="es-MX"/>
            </w:rPr>
            <w:t>☐</w:t>
          </w:r>
        </w:sdtContent>
      </w:sdt>
      <w:r w:rsidR="00FF3BA3" w:rsidRPr="008B7082">
        <w:rPr>
          <w:rFonts w:ascii="Gill Sans MT" w:hAnsi="Gill Sans MT"/>
          <w:sz w:val="24"/>
          <w:szCs w:val="24"/>
          <w:lang w:val="es-MX"/>
        </w:rPr>
        <w:tab/>
      </w:r>
      <w:r w:rsidR="0054266D" w:rsidRPr="008B7082">
        <w:rPr>
          <w:rFonts w:ascii="Gill Sans MT" w:hAnsi="Gill Sans MT"/>
          <w:sz w:val="24"/>
          <w:szCs w:val="24"/>
          <w:lang w:val="es-MX"/>
        </w:rPr>
        <w:t>No otorgar una subvención a esta organización</w:t>
      </w:r>
      <w:r w:rsidR="0023612D" w:rsidRPr="008B7082">
        <w:rPr>
          <w:rFonts w:ascii="Gill Sans MT" w:hAnsi="Gill Sans MT"/>
          <w:sz w:val="24"/>
          <w:szCs w:val="24"/>
          <w:lang w:val="es-MX"/>
        </w:rPr>
        <w:t>;</w:t>
      </w:r>
    </w:p>
    <w:p w14:paraId="08FCECB1" w14:textId="05D8FAC6" w:rsidR="000033DC" w:rsidRPr="008B7082" w:rsidRDefault="00E32F64" w:rsidP="0E2D8454">
      <w:pPr>
        <w:spacing w:before="120"/>
        <w:ind w:left="360"/>
        <w:rPr>
          <w:rFonts w:ascii="Gill Sans MT" w:hAnsi="Gill Sans MT"/>
          <w:sz w:val="24"/>
          <w:szCs w:val="24"/>
          <w:lang w:val="es-MX"/>
        </w:rPr>
      </w:pPr>
      <w:sdt>
        <w:sdtPr>
          <w:rPr>
            <w:rFonts w:ascii="Gill Sans MT" w:hAnsi="Gill Sans MT"/>
            <w:bCs/>
            <w:sz w:val="24"/>
            <w:szCs w:val="24"/>
            <w:lang w:val="es-MX"/>
          </w:rPr>
          <w:id w:val="-10598656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7082">
            <w:rPr>
              <w:rFonts w:ascii="MS Gothic" w:eastAsia="MS Gothic" w:hAnsi="MS Gothic" w:hint="eastAsia"/>
              <w:bCs/>
              <w:sz w:val="24"/>
              <w:szCs w:val="24"/>
              <w:lang w:val="es-MX"/>
            </w:rPr>
            <w:t>☐</w:t>
          </w:r>
        </w:sdtContent>
      </w:sdt>
      <w:r w:rsidR="00FF3BA3" w:rsidRPr="008B7082">
        <w:rPr>
          <w:rFonts w:ascii="Gill Sans MT" w:hAnsi="Gill Sans MT"/>
          <w:bCs/>
          <w:sz w:val="24"/>
          <w:szCs w:val="24"/>
          <w:lang w:val="es-MX"/>
        </w:rPr>
        <w:tab/>
      </w:r>
      <w:r w:rsidR="00453149" w:rsidRPr="008B7082">
        <w:rPr>
          <w:rFonts w:ascii="Gill Sans MT" w:hAnsi="Gill Sans MT"/>
          <w:bCs/>
          <w:sz w:val="24"/>
          <w:szCs w:val="24"/>
          <w:lang w:val="es-MX"/>
        </w:rPr>
        <w:t>Elaborar una subvención de monto fijo</w:t>
      </w:r>
      <w:r w:rsidR="0023612D" w:rsidRPr="008B7082">
        <w:rPr>
          <w:rFonts w:ascii="Gill Sans MT" w:hAnsi="Gill Sans MT"/>
          <w:sz w:val="24"/>
          <w:szCs w:val="24"/>
          <w:lang w:val="es-MX"/>
        </w:rPr>
        <w:t>;</w:t>
      </w:r>
    </w:p>
    <w:p w14:paraId="6A10F553" w14:textId="489391BA" w:rsidR="000033DC" w:rsidRPr="008B7082" w:rsidRDefault="00E32F64" w:rsidP="0E2D8454">
      <w:pPr>
        <w:pStyle w:val="NormalWeb"/>
        <w:spacing w:before="120" w:beforeAutospacing="0" w:after="0" w:afterAutospacing="0" w:line="316" w:lineRule="atLeast"/>
        <w:ind w:left="360"/>
        <w:textAlignment w:val="baseline"/>
        <w:rPr>
          <w:rFonts w:ascii="Gill Sans MT" w:hAnsi="Gill Sans MT"/>
          <w:lang w:val="es-MX"/>
        </w:rPr>
      </w:pPr>
      <w:sdt>
        <w:sdtPr>
          <w:rPr>
            <w:rFonts w:ascii="Gill Sans MT" w:hAnsi="Gill Sans MT"/>
            <w:lang w:val="es-MX"/>
          </w:rPr>
          <w:id w:val="-13732214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F3BA3" w:rsidRPr="008B7082">
            <w:rPr>
              <w:rFonts w:ascii="Segoe UI Symbol" w:eastAsia="MS Gothic" w:hAnsi="Segoe UI Symbol" w:cs="Segoe UI Symbol"/>
              <w:lang w:val="es-MX"/>
            </w:rPr>
            <w:t>☐</w:t>
          </w:r>
        </w:sdtContent>
      </w:sdt>
      <w:r w:rsidR="00FF3BA3" w:rsidRPr="008B7082">
        <w:rPr>
          <w:rFonts w:ascii="Gill Sans MT" w:hAnsi="Gill Sans MT"/>
          <w:lang w:val="es-MX"/>
        </w:rPr>
        <w:tab/>
      </w:r>
      <w:r w:rsidR="00453149" w:rsidRPr="008B7082">
        <w:rPr>
          <w:rFonts w:ascii="Gill Sans MT" w:hAnsi="Gill Sans MT"/>
          <w:lang w:val="es-MX"/>
        </w:rPr>
        <w:t>Trabajar bajo rembolsos y no a través de anticipos de fondos</w:t>
      </w:r>
      <w:r w:rsidR="000033DC" w:rsidRPr="008B7082">
        <w:rPr>
          <w:rFonts w:ascii="Gill Sans MT" w:hAnsi="Gill Sans MT"/>
          <w:lang w:val="es-MX"/>
        </w:rPr>
        <w:t>;</w:t>
      </w:r>
    </w:p>
    <w:p w14:paraId="5C30C55D" w14:textId="4B8152BE" w:rsidR="00FD11CB" w:rsidRPr="008B7082" w:rsidRDefault="00E32F64" w:rsidP="0E2D8454">
      <w:pPr>
        <w:pStyle w:val="NormalWeb"/>
        <w:spacing w:before="120" w:beforeAutospacing="0" w:after="0" w:afterAutospacing="0" w:line="316" w:lineRule="atLeast"/>
        <w:ind w:left="720" w:hanging="360"/>
        <w:textAlignment w:val="baseline"/>
        <w:rPr>
          <w:rFonts w:ascii="Gill Sans MT" w:hAnsi="Gill Sans MT"/>
          <w:lang w:val="es-MX"/>
        </w:rPr>
      </w:pPr>
      <w:sdt>
        <w:sdtPr>
          <w:rPr>
            <w:rFonts w:ascii="Gill Sans MT" w:hAnsi="Gill Sans MT"/>
            <w:lang w:val="es-MX"/>
          </w:rPr>
          <w:id w:val="-11336284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7082">
            <w:rPr>
              <w:rFonts w:ascii="MS Gothic" w:eastAsia="MS Gothic" w:hAnsi="MS Gothic" w:hint="eastAsia"/>
              <w:lang w:val="es-MX"/>
            </w:rPr>
            <w:t>☐</w:t>
          </w:r>
        </w:sdtContent>
      </w:sdt>
      <w:r w:rsidR="00FF3BA3" w:rsidRPr="008B7082">
        <w:rPr>
          <w:rFonts w:ascii="Gill Sans MT" w:hAnsi="Gill Sans MT"/>
          <w:lang w:val="es-MX"/>
        </w:rPr>
        <w:tab/>
      </w:r>
      <w:r w:rsidR="00FD11CB" w:rsidRPr="008B7082">
        <w:rPr>
          <w:rFonts w:ascii="Gill Sans MT" w:hAnsi="Gill Sans MT"/>
          <w:lang w:val="es-MX"/>
        </w:rPr>
        <w:t xml:space="preserve">Condicionar la continuidad hacia la siguiente fase hasta que se haga entrega de documentos de verificación </w:t>
      </w:r>
      <w:r w:rsidR="00FE50F0" w:rsidRPr="008B7082">
        <w:rPr>
          <w:rFonts w:ascii="Gill Sans MT" w:hAnsi="Gill Sans MT"/>
          <w:lang w:val="es-MX"/>
        </w:rPr>
        <w:t xml:space="preserve">de desempeño </w:t>
      </w:r>
      <w:r w:rsidR="00FD11CB" w:rsidRPr="008B7082">
        <w:rPr>
          <w:rFonts w:ascii="Gill Sans MT" w:hAnsi="Gill Sans MT"/>
          <w:lang w:val="es-MX"/>
        </w:rPr>
        <w:t>aceptable durante un periodo determinado (como se describe a continuación);</w:t>
      </w:r>
    </w:p>
    <w:p w14:paraId="1A273CA5" w14:textId="296F7170" w:rsidR="00451916" w:rsidRPr="008B7082" w:rsidRDefault="00451916" w:rsidP="00451916">
      <w:pPr>
        <w:pStyle w:val="NormalWeb"/>
        <w:numPr>
          <w:ilvl w:val="0"/>
          <w:numId w:val="7"/>
        </w:numPr>
        <w:spacing w:before="120" w:beforeAutospacing="0" w:after="0" w:afterAutospacing="0" w:line="316" w:lineRule="atLeast"/>
        <w:textAlignment w:val="baseline"/>
        <w:rPr>
          <w:rFonts w:ascii="Gill Sans MT" w:hAnsi="Gill Sans MT"/>
          <w:lang w:val="es-MX"/>
        </w:rPr>
      </w:pPr>
      <w:r w:rsidRPr="008B7082">
        <w:rPr>
          <w:rFonts w:ascii="Gill Sans MT" w:hAnsi="Gill Sans MT"/>
          <w:lang w:val="es-MX"/>
        </w:rPr>
        <w:t>Documentos de monitoreo que describan el nivel de cumplimiento de actividades y presupuestos respecto a los tiempos planeados, que incluyan, si es el caso, motivos de no cumplimiento o postergación de las metas.</w:t>
      </w:r>
    </w:p>
    <w:p w14:paraId="4F6BF5C6" w14:textId="017F78C0" w:rsidR="000033DC" w:rsidRPr="008B7082" w:rsidRDefault="00E32F64" w:rsidP="0E2D8454">
      <w:pPr>
        <w:pStyle w:val="NormalWeb"/>
        <w:spacing w:before="120" w:beforeAutospacing="0" w:after="0" w:afterAutospacing="0" w:line="316" w:lineRule="atLeast"/>
        <w:ind w:left="360"/>
        <w:textAlignment w:val="baseline"/>
        <w:rPr>
          <w:rFonts w:ascii="Gill Sans MT" w:hAnsi="Gill Sans MT"/>
          <w:lang w:val="es-MX"/>
        </w:rPr>
      </w:pPr>
      <w:sdt>
        <w:sdtPr>
          <w:rPr>
            <w:rFonts w:ascii="Gill Sans MT" w:hAnsi="Gill Sans MT"/>
            <w:lang w:val="es-MX"/>
          </w:rPr>
          <w:id w:val="14603006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7082">
            <w:rPr>
              <w:rFonts w:ascii="MS Gothic" w:eastAsia="MS Gothic" w:hAnsi="MS Gothic" w:hint="eastAsia"/>
              <w:lang w:val="es-MX"/>
            </w:rPr>
            <w:t>☐</w:t>
          </w:r>
        </w:sdtContent>
      </w:sdt>
      <w:r w:rsidR="00FF3BA3" w:rsidRPr="008B7082">
        <w:rPr>
          <w:rFonts w:ascii="Gill Sans MT" w:hAnsi="Gill Sans MT"/>
          <w:lang w:val="es-MX"/>
        </w:rPr>
        <w:tab/>
      </w:r>
      <w:r w:rsidR="00FE50F0" w:rsidRPr="008B7082">
        <w:rPr>
          <w:rFonts w:ascii="Gill Sans MT" w:hAnsi="Gill Sans MT"/>
          <w:lang w:val="es-MX"/>
        </w:rPr>
        <w:t>Solicitar informes financieros con un nivel de detalle más alto;</w:t>
      </w:r>
    </w:p>
    <w:p w14:paraId="187BE975" w14:textId="542B039C" w:rsidR="00451916" w:rsidRPr="008B7082" w:rsidRDefault="00451916" w:rsidP="00451916">
      <w:pPr>
        <w:pStyle w:val="NormalWeb"/>
        <w:numPr>
          <w:ilvl w:val="0"/>
          <w:numId w:val="6"/>
        </w:numPr>
        <w:spacing w:before="120" w:beforeAutospacing="0" w:after="0" w:afterAutospacing="0" w:line="316" w:lineRule="atLeast"/>
        <w:textAlignment w:val="baseline"/>
        <w:rPr>
          <w:rFonts w:ascii="Gill Sans MT" w:hAnsi="Gill Sans MT"/>
          <w:lang w:val="es-MX"/>
        </w:rPr>
      </w:pPr>
      <w:r w:rsidRPr="008B7082">
        <w:rPr>
          <w:rFonts w:ascii="Gill Sans MT" w:hAnsi="Gill Sans MT"/>
          <w:lang w:val="es-MX"/>
        </w:rPr>
        <w:t xml:space="preserve">Seguimiento a brechas entre presupuesto y egreso, con ello contribuir a implementar una cultura de monitoreo y seguimiento de metas presupuestales. </w:t>
      </w:r>
    </w:p>
    <w:p w14:paraId="7BC09F44" w14:textId="4D496D38" w:rsidR="000033DC" w:rsidRPr="008B7082" w:rsidRDefault="00E32F64" w:rsidP="0E2D8454">
      <w:pPr>
        <w:pStyle w:val="NormalWeb"/>
        <w:tabs>
          <w:tab w:val="left" w:pos="6720"/>
        </w:tabs>
        <w:spacing w:before="120" w:beforeAutospacing="0" w:after="0" w:afterAutospacing="0" w:line="316" w:lineRule="atLeast"/>
        <w:ind w:left="720" w:hanging="360"/>
        <w:textAlignment w:val="baseline"/>
        <w:rPr>
          <w:rFonts w:ascii="Gill Sans MT" w:hAnsi="Gill Sans MT"/>
          <w:lang w:val="es-MX"/>
        </w:rPr>
      </w:pPr>
      <w:sdt>
        <w:sdtPr>
          <w:rPr>
            <w:rFonts w:ascii="Gill Sans MT" w:hAnsi="Gill Sans MT"/>
            <w:lang w:val="es-MX"/>
          </w:rPr>
          <w:id w:val="14190509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F3BA3" w:rsidRPr="008B7082">
            <w:rPr>
              <w:rFonts w:ascii="Segoe UI Symbol" w:eastAsia="MS Gothic" w:hAnsi="Segoe UI Symbol" w:cs="Segoe UI Symbol"/>
              <w:lang w:val="es-MX"/>
            </w:rPr>
            <w:t>☐</w:t>
          </w:r>
        </w:sdtContent>
      </w:sdt>
      <w:r w:rsidR="00FF3BA3" w:rsidRPr="008B7082">
        <w:rPr>
          <w:rFonts w:ascii="Gill Sans MT" w:hAnsi="Gill Sans MT"/>
          <w:lang w:val="es-MX"/>
        </w:rPr>
        <w:tab/>
      </w:r>
      <w:r w:rsidR="00FE50F0" w:rsidRPr="008B7082">
        <w:rPr>
          <w:rFonts w:ascii="Gill Sans MT" w:hAnsi="Gill Sans MT"/>
          <w:lang w:val="es-MX"/>
        </w:rPr>
        <w:t>Solicitar un monitoreo más cercano</w:t>
      </w:r>
      <w:r w:rsidR="000033DC" w:rsidRPr="008B7082">
        <w:rPr>
          <w:rFonts w:ascii="Gill Sans MT" w:hAnsi="Gill Sans MT"/>
          <w:lang w:val="es-MX"/>
        </w:rPr>
        <w:t>;</w:t>
      </w:r>
      <w:r w:rsidR="000033DC" w:rsidRPr="008B7082">
        <w:rPr>
          <w:rFonts w:ascii="Gill Sans MT" w:hAnsi="Gill Sans MT"/>
          <w:lang w:val="es-MX"/>
        </w:rPr>
        <w:tab/>
      </w:r>
    </w:p>
    <w:p w14:paraId="27AAFAF3" w14:textId="7B6F7719" w:rsidR="000033DC" w:rsidRPr="008B7082" w:rsidRDefault="00E32F64" w:rsidP="0E2D8454">
      <w:pPr>
        <w:pStyle w:val="NormalWeb"/>
        <w:spacing w:before="120" w:beforeAutospacing="0" w:after="0" w:afterAutospacing="0" w:line="316" w:lineRule="atLeast"/>
        <w:ind w:left="360"/>
        <w:textAlignment w:val="baseline"/>
        <w:rPr>
          <w:rFonts w:ascii="Gill Sans MT" w:hAnsi="Gill Sans MT"/>
          <w:lang w:val="es-MX"/>
        </w:rPr>
      </w:pPr>
      <w:sdt>
        <w:sdtPr>
          <w:rPr>
            <w:rFonts w:ascii="Gill Sans MT" w:hAnsi="Gill Sans MT"/>
            <w:lang w:val="es-MX"/>
          </w:rPr>
          <w:id w:val="-10688755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7082">
            <w:rPr>
              <w:rFonts w:ascii="MS Gothic" w:eastAsia="MS Gothic" w:hAnsi="MS Gothic" w:hint="eastAsia"/>
              <w:lang w:val="es-MX"/>
            </w:rPr>
            <w:t>☐</w:t>
          </w:r>
        </w:sdtContent>
      </w:sdt>
      <w:r w:rsidR="00FF3BA3" w:rsidRPr="008B7082">
        <w:rPr>
          <w:rFonts w:ascii="Gill Sans MT" w:hAnsi="Gill Sans MT"/>
          <w:lang w:val="es-MX"/>
        </w:rPr>
        <w:tab/>
      </w:r>
      <w:r w:rsidR="00FE50F0" w:rsidRPr="008B7082">
        <w:rPr>
          <w:rFonts w:ascii="Gill Sans MT" w:hAnsi="Gill Sans MT"/>
          <w:lang w:val="es-MX"/>
        </w:rPr>
        <w:t>Solicitar a la organización que obtenga asistencia técnica y/o administrativa (describir brevemente)</w:t>
      </w:r>
      <w:r w:rsidR="000033DC" w:rsidRPr="008B7082">
        <w:rPr>
          <w:rFonts w:ascii="Gill Sans MT" w:hAnsi="Gill Sans MT"/>
          <w:lang w:val="es-MX"/>
        </w:rPr>
        <w:t xml:space="preserve">; </w:t>
      </w:r>
    </w:p>
    <w:p w14:paraId="6EB17A49" w14:textId="4DF2AABA" w:rsidR="00C6463D" w:rsidRPr="008B7082" w:rsidRDefault="00C6463D" w:rsidP="00C6463D">
      <w:pPr>
        <w:pStyle w:val="NormalWeb"/>
        <w:numPr>
          <w:ilvl w:val="0"/>
          <w:numId w:val="6"/>
        </w:numPr>
        <w:spacing w:before="120" w:beforeAutospacing="0" w:after="0" w:afterAutospacing="0" w:line="316" w:lineRule="atLeast"/>
        <w:textAlignment w:val="baseline"/>
        <w:rPr>
          <w:rFonts w:ascii="Gill Sans MT" w:hAnsi="Gill Sans MT"/>
          <w:lang w:val="es-MX"/>
        </w:rPr>
      </w:pPr>
      <w:r w:rsidRPr="008B7082">
        <w:rPr>
          <w:rFonts w:ascii="Gill Sans MT" w:hAnsi="Gill Sans MT"/>
          <w:lang w:val="es-MX"/>
        </w:rPr>
        <w:t>La institución cuenta con riesgos y restricciones financieras, en ese sentido se sugiere que la institución cuente con asistencia técnica y/o administrativa para la creación de estrategias y puesta en marcha de acciones que contribuyan a disminuir sus riesgos.</w:t>
      </w:r>
    </w:p>
    <w:p w14:paraId="718C92A2" w14:textId="7039F3FA" w:rsidR="00C6463D" w:rsidRPr="008B7082" w:rsidRDefault="00C6463D" w:rsidP="00C6463D">
      <w:pPr>
        <w:pStyle w:val="Prrafodelista"/>
        <w:numPr>
          <w:ilvl w:val="0"/>
          <w:numId w:val="6"/>
        </w:numPr>
        <w:jc w:val="both"/>
        <w:rPr>
          <w:rFonts w:ascii="Gill Sans MT" w:hAnsi="Gill Sans MT"/>
          <w:sz w:val="24"/>
          <w:szCs w:val="24"/>
          <w:lang w:val="es-MX"/>
        </w:rPr>
      </w:pPr>
      <w:r w:rsidRPr="008B7082">
        <w:rPr>
          <w:rFonts w:ascii="Gill Sans MT" w:hAnsi="Gill Sans MT"/>
          <w:sz w:val="24"/>
          <w:szCs w:val="24"/>
          <w:lang w:val="es-MX"/>
        </w:rPr>
        <w:t>La organización no cuenta una metodología escrita para dar seguimiento y asignar costos indirectos entre sus fuentes de financiamiento, en ese sentido, se sugiere se allegue de expertos que los orienten en la elaboración de procesos para asignar y dar seguimiento a los costos indirectos.</w:t>
      </w:r>
    </w:p>
    <w:p w14:paraId="656A10DF" w14:textId="41BE2EBC" w:rsidR="000033DC" w:rsidRPr="008B7082" w:rsidRDefault="00E32F64" w:rsidP="0E2D8454">
      <w:pPr>
        <w:pStyle w:val="NormalWeb"/>
        <w:spacing w:before="120" w:beforeAutospacing="0" w:after="0" w:afterAutospacing="0" w:line="316" w:lineRule="atLeast"/>
        <w:ind w:left="360"/>
        <w:textAlignment w:val="baseline"/>
        <w:rPr>
          <w:rFonts w:ascii="Gill Sans MT" w:hAnsi="Gill Sans MT"/>
          <w:lang w:val="es-MX"/>
        </w:rPr>
      </w:pPr>
      <w:sdt>
        <w:sdtPr>
          <w:rPr>
            <w:rFonts w:ascii="Gill Sans MT" w:hAnsi="Gill Sans MT"/>
            <w:lang w:val="es-MX"/>
          </w:rPr>
          <w:id w:val="-16214500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225B" w:rsidRPr="008B7082">
            <w:rPr>
              <w:rFonts w:ascii="Segoe UI Symbol" w:eastAsia="MS Gothic" w:hAnsi="Segoe UI Symbol" w:cs="Segoe UI Symbol"/>
              <w:lang w:val="es-MX"/>
            </w:rPr>
            <w:t>☐</w:t>
          </w:r>
        </w:sdtContent>
      </w:sdt>
      <w:r w:rsidR="00FF3BA3" w:rsidRPr="008B7082">
        <w:rPr>
          <w:rFonts w:ascii="Gill Sans MT" w:hAnsi="Gill Sans MT"/>
          <w:lang w:val="es-MX"/>
        </w:rPr>
        <w:tab/>
      </w:r>
      <w:r w:rsidR="00884CD8" w:rsidRPr="008B7082">
        <w:rPr>
          <w:rFonts w:ascii="Gill Sans MT" w:hAnsi="Gill Sans MT"/>
          <w:lang w:val="es-MX"/>
        </w:rPr>
        <w:t xml:space="preserve">Establecer </w:t>
      </w:r>
      <w:r w:rsidR="00D25A7F" w:rsidRPr="008B7082">
        <w:rPr>
          <w:rFonts w:ascii="Gill Sans MT" w:hAnsi="Gill Sans MT"/>
          <w:lang w:val="es-MX"/>
        </w:rPr>
        <w:t xml:space="preserve">autorizaciones previas por escrito </w:t>
      </w:r>
      <w:r w:rsidR="0023612D" w:rsidRPr="008B7082">
        <w:rPr>
          <w:rFonts w:ascii="Gill Sans MT" w:hAnsi="Gill Sans MT"/>
          <w:lang w:val="es-MX"/>
        </w:rPr>
        <w:t>(</w:t>
      </w:r>
      <w:r w:rsidR="00D25A7F" w:rsidRPr="008B7082">
        <w:rPr>
          <w:rFonts w:ascii="Gill Sans MT" w:hAnsi="Gill Sans MT"/>
          <w:lang w:val="es-MX"/>
        </w:rPr>
        <w:t>enlistar temas específicos que aplicarían en esta medida)</w:t>
      </w:r>
      <w:r w:rsidR="0023612D" w:rsidRPr="008B7082">
        <w:rPr>
          <w:rFonts w:ascii="Gill Sans MT" w:hAnsi="Gill Sans MT"/>
          <w:lang w:val="es-MX"/>
        </w:rPr>
        <w:t>;</w:t>
      </w:r>
    </w:p>
    <w:p w14:paraId="2E677522" w14:textId="55E79A9F" w:rsidR="00451916" w:rsidRPr="008B7082" w:rsidRDefault="00E32F64" w:rsidP="00F9225B">
      <w:pPr>
        <w:pStyle w:val="NormalWeb"/>
        <w:spacing w:before="120" w:beforeAutospacing="0" w:after="0" w:afterAutospacing="0" w:line="316" w:lineRule="atLeast"/>
        <w:ind w:left="360"/>
        <w:textAlignment w:val="baseline"/>
        <w:rPr>
          <w:rFonts w:ascii="Gill Sans MT" w:hAnsi="Gill Sans MT"/>
          <w:color w:val="7030A0"/>
          <w:lang w:val="es-MX"/>
        </w:rPr>
      </w:pPr>
      <w:sdt>
        <w:sdtPr>
          <w:rPr>
            <w:rFonts w:ascii="Gill Sans MT" w:hAnsi="Gill Sans MT"/>
            <w:lang w:val="es-MX"/>
          </w:rPr>
          <w:id w:val="-15465165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7082">
            <w:rPr>
              <w:rFonts w:ascii="MS Gothic" w:eastAsia="MS Gothic" w:hAnsi="MS Gothic" w:hint="eastAsia"/>
              <w:lang w:val="es-MX"/>
            </w:rPr>
            <w:t>☐</w:t>
          </w:r>
        </w:sdtContent>
      </w:sdt>
      <w:r w:rsidR="00FF3BA3" w:rsidRPr="008B7082">
        <w:rPr>
          <w:rFonts w:ascii="Gill Sans MT" w:hAnsi="Gill Sans MT"/>
          <w:lang w:val="es-MX"/>
        </w:rPr>
        <w:tab/>
      </w:r>
      <w:r w:rsidR="00D25A7F" w:rsidRPr="008B7082">
        <w:rPr>
          <w:rFonts w:ascii="Gill Sans MT" w:hAnsi="Gill Sans MT"/>
          <w:lang w:val="es-MX"/>
        </w:rPr>
        <w:t>Otros</w:t>
      </w:r>
      <w:r w:rsidR="000033DC" w:rsidRPr="008B7082">
        <w:rPr>
          <w:rFonts w:ascii="Gill Sans MT" w:hAnsi="Gill Sans MT"/>
          <w:lang w:val="es-MX"/>
        </w:rPr>
        <w:t xml:space="preserve"> (</w:t>
      </w:r>
      <w:r w:rsidR="00D25A7F" w:rsidRPr="008B7082">
        <w:rPr>
          <w:rFonts w:ascii="Gill Sans MT" w:hAnsi="Gill Sans MT"/>
          <w:lang w:val="es-MX"/>
        </w:rPr>
        <w:t>favor de explicar</w:t>
      </w:r>
      <w:r w:rsidR="00451916" w:rsidRPr="008B7082">
        <w:rPr>
          <w:rFonts w:ascii="Gill Sans MT" w:hAnsi="Gill Sans MT"/>
          <w:lang w:val="es-MX"/>
        </w:rPr>
        <w:t>):</w:t>
      </w:r>
      <w:r w:rsidR="00451916" w:rsidRPr="008B7082">
        <w:rPr>
          <w:rFonts w:ascii="Gill Sans MT" w:hAnsi="Gill Sans MT"/>
          <w:color w:val="7030A0"/>
          <w:lang w:val="es-MX"/>
        </w:rPr>
        <w:t xml:space="preserve"> </w:t>
      </w:r>
    </w:p>
    <w:p w14:paraId="2364FB30" w14:textId="414C7D15" w:rsidR="00451916" w:rsidRPr="008B7082" w:rsidRDefault="00451916" w:rsidP="00451916">
      <w:pPr>
        <w:pStyle w:val="NormalWeb"/>
        <w:numPr>
          <w:ilvl w:val="0"/>
          <w:numId w:val="5"/>
        </w:numPr>
        <w:spacing w:before="120" w:beforeAutospacing="0" w:after="0" w:afterAutospacing="0" w:line="316" w:lineRule="atLeast"/>
        <w:textAlignment w:val="baseline"/>
        <w:rPr>
          <w:rFonts w:ascii="Gill Sans MT" w:hAnsi="Gill Sans MT"/>
          <w:lang w:val="es-MX"/>
        </w:rPr>
      </w:pPr>
      <w:r w:rsidRPr="008B7082">
        <w:rPr>
          <w:rFonts w:ascii="Gill Sans MT" w:hAnsi="Gill Sans MT"/>
          <w:lang w:val="es-MX"/>
        </w:rPr>
        <w:t>Solicitar hojas de tiempo junto con políticas de recursos humanos.</w:t>
      </w:r>
    </w:p>
    <w:p w14:paraId="7E8AD131" w14:textId="77777777" w:rsidR="008B7082" w:rsidRDefault="00451916" w:rsidP="008B7082">
      <w:pPr>
        <w:pStyle w:val="NormalWeb"/>
        <w:numPr>
          <w:ilvl w:val="0"/>
          <w:numId w:val="5"/>
        </w:numPr>
        <w:spacing w:before="120" w:beforeAutospacing="0" w:after="0" w:afterAutospacing="0" w:line="316" w:lineRule="atLeast"/>
        <w:textAlignment w:val="baseline"/>
        <w:rPr>
          <w:rFonts w:ascii="Gill Sans MT" w:hAnsi="Gill Sans MT"/>
          <w:lang w:val="es-MX"/>
        </w:rPr>
      </w:pPr>
      <w:r w:rsidRPr="008B7082">
        <w:rPr>
          <w:rFonts w:ascii="Gill Sans MT" w:hAnsi="Gill Sans MT"/>
          <w:lang w:val="es-MX"/>
        </w:rPr>
        <w:t xml:space="preserve">Incluir al menos un filtro extra en la aprobación de pagos, una persona que tenga autoridad para verificar esas decisiones. </w:t>
      </w:r>
    </w:p>
    <w:p w14:paraId="37951C15" w14:textId="17785613" w:rsidR="000033DC" w:rsidRPr="008B7082" w:rsidRDefault="00451916" w:rsidP="008B7082">
      <w:pPr>
        <w:pStyle w:val="NormalWeb"/>
        <w:numPr>
          <w:ilvl w:val="0"/>
          <w:numId w:val="5"/>
        </w:numPr>
        <w:spacing w:before="120" w:beforeAutospacing="0" w:after="0" w:afterAutospacing="0" w:line="316" w:lineRule="atLeast"/>
        <w:textAlignment w:val="baseline"/>
        <w:rPr>
          <w:rFonts w:ascii="Gill Sans MT" w:hAnsi="Gill Sans MT"/>
          <w:lang w:val="es-MX"/>
        </w:rPr>
      </w:pPr>
      <w:r w:rsidRPr="008B7082">
        <w:rPr>
          <w:rFonts w:ascii="Gill Sans MT" w:hAnsi="Gill Sans MT"/>
          <w:lang w:val="es-MX"/>
        </w:rPr>
        <w:t>Solicitar un inventario</w:t>
      </w:r>
      <w:r w:rsidR="00C6463D" w:rsidRPr="008B7082">
        <w:rPr>
          <w:rFonts w:ascii="Gill Sans MT" w:hAnsi="Gill Sans MT"/>
          <w:lang w:val="es-MX"/>
        </w:rPr>
        <w:t xml:space="preserve"> y mecanismos de actualización de activos fijos.</w:t>
      </w:r>
    </w:p>
    <w:p w14:paraId="09B5E23C" w14:textId="77777777" w:rsidR="00C6463D" w:rsidRPr="008B7082" w:rsidRDefault="00C6463D" w:rsidP="00451916">
      <w:pPr>
        <w:pStyle w:val="NormalWeb"/>
        <w:spacing w:before="120" w:beforeAutospacing="0" w:after="0" w:afterAutospacing="0" w:line="316" w:lineRule="atLeast"/>
        <w:ind w:left="360" w:firstLine="60"/>
        <w:textAlignment w:val="baseline"/>
        <w:rPr>
          <w:rFonts w:ascii="Gill Sans MT" w:hAnsi="Gill Sans MT"/>
          <w:lang w:val="es-MX"/>
        </w:rPr>
      </w:pPr>
    </w:p>
    <w:p w14:paraId="6D9B8B5C" w14:textId="73748E31" w:rsidR="000033DC" w:rsidRPr="008B7082" w:rsidRDefault="00D25A7F" w:rsidP="0015461C">
      <w:pPr>
        <w:rPr>
          <w:rFonts w:ascii="Gill Sans MT" w:hAnsi="Gill Sans MT"/>
          <w:sz w:val="24"/>
          <w:szCs w:val="24"/>
          <w:lang w:val="es-MX"/>
        </w:rPr>
      </w:pPr>
      <w:r w:rsidRPr="008B7082">
        <w:rPr>
          <w:rFonts w:ascii="Gill Sans MT" w:hAnsi="Gill Sans MT"/>
          <w:sz w:val="24"/>
          <w:szCs w:val="24"/>
          <w:lang w:val="es-MX"/>
        </w:rPr>
        <w:t>Recomendaciones/comentarios adicionales:</w:t>
      </w:r>
      <w:r w:rsidR="0E2D8454" w:rsidRPr="008B7082">
        <w:rPr>
          <w:rFonts w:ascii="Gill Sans MT" w:hAnsi="Gill Sans MT"/>
          <w:sz w:val="24"/>
          <w:szCs w:val="24"/>
          <w:lang w:val="es-MX"/>
        </w:rPr>
        <w:t xml:space="preserve"> </w:t>
      </w:r>
    </w:p>
    <w:p w14:paraId="1C286694" w14:textId="43205846" w:rsidR="0023612D" w:rsidRPr="008B7082" w:rsidRDefault="0023612D" w:rsidP="0015461C">
      <w:pPr>
        <w:rPr>
          <w:rFonts w:ascii="Gill Sans MT" w:hAnsi="Gill Sans MT"/>
          <w:sz w:val="24"/>
          <w:szCs w:val="24"/>
          <w:lang w:val="es-MX"/>
        </w:rPr>
      </w:pPr>
    </w:p>
    <w:p w14:paraId="41BAA48D" w14:textId="5C4775C1" w:rsidR="00C6463D" w:rsidRPr="008B7082" w:rsidRDefault="008B7082" w:rsidP="00F55036">
      <w:pPr>
        <w:jc w:val="both"/>
        <w:rPr>
          <w:rFonts w:ascii="Gill Sans MT" w:hAnsi="Gill Sans MT"/>
          <w:sz w:val="24"/>
          <w:szCs w:val="24"/>
          <w:lang w:val="es-MX"/>
        </w:rPr>
      </w:pPr>
      <w:r w:rsidRPr="008B7082">
        <w:rPr>
          <w:rFonts w:ascii="Gill Sans MT" w:hAnsi="Gill Sans MT"/>
          <w:sz w:val="24"/>
          <w:szCs w:val="24"/>
          <w:highlight w:val="lightGray"/>
          <w:lang w:val="es-MX"/>
        </w:rPr>
        <w:t>Explicación […]</w:t>
      </w:r>
    </w:p>
    <w:p w14:paraId="6930EFB5" w14:textId="77777777" w:rsidR="00C6463D" w:rsidRPr="008B7082" w:rsidRDefault="00C6463D" w:rsidP="0015461C">
      <w:pPr>
        <w:rPr>
          <w:rFonts w:ascii="Gill Sans MT" w:hAnsi="Gill Sans MT"/>
          <w:sz w:val="24"/>
          <w:szCs w:val="24"/>
          <w:lang w:val="es-MX"/>
        </w:rPr>
      </w:pPr>
    </w:p>
    <w:p w14:paraId="6E321811" w14:textId="77777777" w:rsidR="00875B66" w:rsidRPr="008B7082" w:rsidRDefault="00875B66" w:rsidP="16A68988">
      <w:pPr>
        <w:rPr>
          <w:rFonts w:ascii="Gill Sans MT" w:hAnsi="Gill Sans MT"/>
          <w:b/>
          <w:bCs/>
          <w:i/>
          <w:iCs/>
          <w:sz w:val="24"/>
          <w:szCs w:val="24"/>
          <w:lang w:val="es-MX"/>
        </w:rPr>
      </w:pPr>
    </w:p>
    <w:p w14:paraId="444FC409" w14:textId="3C7D46E1" w:rsidR="00C6463D" w:rsidRPr="008B7082" w:rsidRDefault="008957EF" w:rsidP="16A68988">
      <w:pPr>
        <w:rPr>
          <w:rFonts w:ascii="Gill Sans MT" w:hAnsi="Gill Sans MT"/>
          <w:b/>
          <w:bCs/>
          <w:i/>
          <w:iCs/>
          <w:sz w:val="24"/>
          <w:szCs w:val="24"/>
          <w:u w:val="single"/>
          <w:lang w:val="es-MX"/>
        </w:rPr>
      </w:pPr>
      <w:r w:rsidRPr="008B7082">
        <w:rPr>
          <w:rFonts w:ascii="Gill Sans MT" w:hAnsi="Gill Sans MT"/>
          <w:b/>
          <w:bCs/>
          <w:i/>
          <w:iCs/>
          <w:sz w:val="24"/>
          <w:szCs w:val="24"/>
          <w:highlight w:val="lightGray"/>
          <w:lang w:val="es-MX"/>
        </w:rPr>
        <w:t>Esta encuesta es válida hasta (poner fecha)</w:t>
      </w:r>
      <w:r w:rsidRPr="008B7082">
        <w:rPr>
          <w:rFonts w:ascii="Gill Sans MT" w:hAnsi="Gill Sans MT"/>
          <w:b/>
          <w:bCs/>
          <w:i/>
          <w:iCs/>
          <w:sz w:val="24"/>
          <w:szCs w:val="24"/>
          <w:lang w:val="es-MX"/>
        </w:rPr>
        <w:t xml:space="preserve"> </w:t>
      </w:r>
    </w:p>
    <w:p w14:paraId="5A6B52D7" w14:textId="706A97D5" w:rsidR="0023612D" w:rsidRPr="008B7082" w:rsidRDefault="008957EF" w:rsidP="16A68988">
      <w:pPr>
        <w:rPr>
          <w:rFonts w:ascii="Gill Sans MT" w:hAnsi="Gill Sans MT"/>
          <w:bCs/>
          <w:i/>
          <w:iCs/>
          <w:sz w:val="24"/>
          <w:szCs w:val="24"/>
          <w:lang w:val="es-MX"/>
        </w:rPr>
      </w:pPr>
      <w:bookmarkStart w:id="0" w:name="_GoBack"/>
      <w:bookmarkEnd w:id="0"/>
      <w:r w:rsidRPr="008B7082">
        <w:rPr>
          <w:rFonts w:ascii="Gill Sans MT" w:hAnsi="Gill Sans MT"/>
          <w:bCs/>
          <w:i/>
          <w:iCs/>
          <w:sz w:val="24"/>
          <w:szCs w:val="24"/>
          <w:highlight w:val="lightGray"/>
          <w:lang w:val="es-MX"/>
        </w:rPr>
        <w:t>(1 año para subvenciones de alto riesgo y 2 años para subvenciones de bajo riesgo)</w:t>
      </w:r>
      <w:r w:rsidRPr="008B7082">
        <w:rPr>
          <w:rFonts w:ascii="Gill Sans MT" w:hAnsi="Gill Sans MT"/>
          <w:bCs/>
          <w:i/>
          <w:iCs/>
          <w:sz w:val="24"/>
          <w:szCs w:val="24"/>
          <w:lang w:val="es-MX"/>
        </w:rPr>
        <w:t xml:space="preserve"> </w:t>
      </w:r>
    </w:p>
    <w:p w14:paraId="7751F7BF" w14:textId="2A420E85" w:rsidR="16A68988" w:rsidRPr="008B7082" w:rsidRDefault="16A68988" w:rsidP="16A68988">
      <w:pPr>
        <w:rPr>
          <w:rFonts w:ascii="Gill Sans MT" w:hAnsi="Gill Sans MT"/>
          <w:i/>
          <w:iCs/>
          <w:sz w:val="24"/>
          <w:szCs w:val="24"/>
          <w:lang w:val="es-MX"/>
        </w:rPr>
      </w:pPr>
    </w:p>
    <w:p w14:paraId="4333BAF0" w14:textId="77777777" w:rsidR="008957EF" w:rsidRPr="008B7082" w:rsidRDefault="008957EF" w:rsidP="16A68988">
      <w:pPr>
        <w:rPr>
          <w:rFonts w:ascii="Gill Sans MT" w:hAnsi="Gill Sans MT"/>
          <w:i/>
          <w:iCs/>
          <w:sz w:val="24"/>
          <w:szCs w:val="24"/>
          <w:lang w:val="es-MX"/>
        </w:rPr>
      </w:pPr>
    </w:p>
    <w:sectPr w:rsidR="008957EF" w:rsidRPr="008B7082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355F4C" w14:textId="77777777" w:rsidR="00E32F64" w:rsidRDefault="00E32F64" w:rsidP="008B7082">
      <w:r>
        <w:separator/>
      </w:r>
    </w:p>
  </w:endnote>
  <w:endnote w:type="continuationSeparator" w:id="0">
    <w:p w14:paraId="173528B9" w14:textId="77777777" w:rsidR="00E32F64" w:rsidRDefault="00E32F64" w:rsidP="008B7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0C9E80" w14:textId="77777777" w:rsidR="00E32F64" w:rsidRDefault="00E32F64" w:rsidP="008B7082">
      <w:r>
        <w:separator/>
      </w:r>
    </w:p>
  </w:footnote>
  <w:footnote w:type="continuationSeparator" w:id="0">
    <w:p w14:paraId="0D0B0D58" w14:textId="77777777" w:rsidR="00E32F64" w:rsidRDefault="00E32F64" w:rsidP="008B70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59667B" w14:textId="57D6CBE5" w:rsidR="008B7082" w:rsidRPr="008B7082" w:rsidRDefault="008B7082">
    <w:pPr>
      <w:pStyle w:val="Encabezado"/>
      <w:rPr>
        <w:rFonts w:ascii="Gill Sans MT" w:hAnsi="Gill Sans MT"/>
        <w:b/>
        <w:bCs/>
        <w:sz w:val="22"/>
        <w:szCs w:val="22"/>
        <w:lang w:val="es-ES"/>
      </w:rPr>
    </w:pPr>
    <w:r w:rsidRPr="008B7082">
      <w:rPr>
        <w:rFonts w:ascii="Gill Sans MT" w:hAnsi="Gill Sans MT"/>
        <w:b/>
        <w:bCs/>
        <w:sz w:val="22"/>
        <w:szCs w:val="22"/>
        <w:lang w:val="es-ES"/>
      </w:rPr>
      <w:t>Formato 2.5.1. Revisión y evaluación de Encuesta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DD794F"/>
    <w:multiLevelType w:val="hybridMultilevel"/>
    <w:tmpl w:val="2C04F52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5E05D0"/>
    <w:multiLevelType w:val="hybridMultilevel"/>
    <w:tmpl w:val="534053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CB4CA8"/>
    <w:multiLevelType w:val="hybridMultilevel"/>
    <w:tmpl w:val="06C2C32A"/>
    <w:lvl w:ilvl="0" w:tplc="DB5C17B0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D9412E"/>
    <w:multiLevelType w:val="hybridMultilevel"/>
    <w:tmpl w:val="70B0690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2043329"/>
    <w:multiLevelType w:val="hybridMultilevel"/>
    <w:tmpl w:val="E03011E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FD71301"/>
    <w:multiLevelType w:val="hybridMultilevel"/>
    <w:tmpl w:val="392C991A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C764691"/>
    <w:multiLevelType w:val="hybridMultilevel"/>
    <w:tmpl w:val="76A4FC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8D01799"/>
    <w:multiLevelType w:val="hybridMultilevel"/>
    <w:tmpl w:val="E91EB2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1"/>
  </w:num>
  <w:num w:numId="5">
    <w:abstractNumId w:val="4"/>
  </w:num>
  <w:num w:numId="6">
    <w:abstractNumId w:val="5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61C"/>
    <w:rsid w:val="000033DC"/>
    <w:rsid w:val="0001561A"/>
    <w:rsid w:val="00041CEE"/>
    <w:rsid w:val="00076B77"/>
    <w:rsid w:val="000F618B"/>
    <w:rsid w:val="001310AB"/>
    <w:rsid w:val="00131C08"/>
    <w:rsid w:val="00135D40"/>
    <w:rsid w:val="0015461C"/>
    <w:rsid w:val="001C0B5E"/>
    <w:rsid w:val="001C6C34"/>
    <w:rsid w:val="001F1F28"/>
    <w:rsid w:val="001F2CBD"/>
    <w:rsid w:val="0023612D"/>
    <w:rsid w:val="002547D1"/>
    <w:rsid w:val="00264355"/>
    <w:rsid w:val="002728D5"/>
    <w:rsid w:val="00286728"/>
    <w:rsid w:val="002C3006"/>
    <w:rsid w:val="002E4B58"/>
    <w:rsid w:val="00354A3B"/>
    <w:rsid w:val="00394F65"/>
    <w:rsid w:val="00397F62"/>
    <w:rsid w:val="003F2C87"/>
    <w:rsid w:val="00451916"/>
    <w:rsid w:val="00453149"/>
    <w:rsid w:val="004547CA"/>
    <w:rsid w:val="00471774"/>
    <w:rsid w:val="0054266D"/>
    <w:rsid w:val="00551286"/>
    <w:rsid w:val="00551747"/>
    <w:rsid w:val="00554BCD"/>
    <w:rsid w:val="005629C7"/>
    <w:rsid w:val="00597F69"/>
    <w:rsid w:val="005D5636"/>
    <w:rsid w:val="005E300D"/>
    <w:rsid w:val="005E50E4"/>
    <w:rsid w:val="00652107"/>
    <w:rsid w:val="006B2A42"/>
    <w:rsid w:val="006C1739"/>
    <w:rsid w:val="006E3FB5"/>
    <w:rsid w:val="006F204D"/>
    <w:rsid w:val="007311ED"/>
    <w:rsid w:val="00865F2F"/>
    <w:rsid w:val="00875B66"/>
    <w:rsid w:val="00884CD8"/>
    <w:rsid w:val="008957EF"/>
    <w:rsid w:val="008A61AF"/>
    <w:rsid w:val="008B7082"/>
    <w:rsid w:val="008C28B8"/>
    <w:rsid w:val="008E0C87"/>
    <w:rsid w:val="008E7AA9"/>
    <w:rsid w:val="00906A48"/>
    <w:rsid w:val="009A596A"/>
    <w:rsid w:val="009D07FA"/>
    <w:rsid w:val="009E54D5"/>
    <w:rsid w:val="00A11F85"/>
    <w:rsid w:val="00A93EBB"/>
    <w:rsid w:val="00AD5B31"/>
    <w:rsid w:val="00C17A0E"/>
    <w:rsid w:val="00C5363A"/>
    <w:rsid w:val="00C62C52"/>
    <w:rsid w:val="00C6463D"/>
    <w:rsid w:val="00CA7553"/>
    <w:rsid w:val="00CB1EBB"/>
    <w:rsid w:val="00CD10D1"/>
    <w:rsid w:val="00CF5964"/>
    <w:rsid w:val="00D046E8"/>
    <w:rsid w:val="00D25A7F"/>
    <w:rsid w:val="00D43312"/>
    <w:rsid w:val="00D4622C"/>
    <w:rsid w:val="00D5460C"/>
    <w:rsid w:val="00DB0E43"/>
    <w:rsid w:val="00E276EE"/>
    <w:rsid w:val="00E309AC"/>
    <w:rsid w:val="00E32F64"/>
    <w:rsid w:val="00E45B46"/>
    <w:rsid w:val="00E47E91"/>
    <w:rsid w:val="00E96327"/>
    <w:rsid w:val="00F02F29"/>
    <w:rsid w:val="00F55036"/>
    <w:rsid w:val="00F62FEA"/>
    <w:rsid w:val="00F6527A"/>
    <w:rsid w:val="00F9225B"/>
    <w:rsid w:val="00FD11CB"/>
    <w:rsid w:val="00FE50F0"/>
    <w:rsid w:val="00FF3BA3"/>
    <w:rsid w:val="0E2D8454"/>
    <w:rsid w:val="16A68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74104"/>
  <w15:chartTrackingRefBased/>
  <w15:docId w15:val="{3DB52BF9-12FE-474F-89B7-F6DE8F04E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461C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tulo4">
    <w:name w:val="heading 4"/>
    <w:basedOn w:val="Normal"/>
    <w:next w:val="Normal"/>
    <w:link w:val="Ttulo4Car"/>
    <w:uiPriority w:val="99"/>
    <w:qFormat/>
    <w:rsid w:val="0015461C"/>
    <w:pPr>
      <w:keepNext/>
      <w:spacing w:before="240"/>
      <w:outlineLvl w:val="3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9"/>
    <w:rsid w:val="0015461C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NormalWeb">
    <w:name w:val="Normal (Web)"/>
    <w:basedOn w:val="Normal"/>
    <w:uiPriority w:val="99"/>
    <w:unhideWhenUsed/>
    <w:rsid w:val="000033DC"/>
    <w:pPr>
      <w:autoSpaceDE/>
      <w:autoSpaceDN/>
      <w:spacing w:before="100" w:beforeAutospacing="1" w:after="100" w:afterAutospacing="1"/>
    </w:pPr>
    <w:rPr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0033D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93EB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3EBB"/>
    <w:rPr>
      <w:rFonts w:ascii="Segoe UI" w:eastAsia="Times New Roman" w:hAnsi="Segoe UI" w:cs="Segoe UI"/>
      <w:sz w:val="18"/>
      <w:szCs w:val="18"/>
      <w:lang w:eastAsia="ar-SA"/>
    </w:rPr>
  </w:style>
  <w:style w:type="character" w:styleId="Refdecomentario">
    <w:name w:val="annotation reference"/>
    <w:basedOn w:val="Fuentedeprrafopredeter"/>
    <w:uiPriority w:val="99"/>
    <w:semiHidden/>
    <w:unhideWhenUsed/>
    <w:rsid w:val="0023612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3612D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3612D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3612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3612D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Encabezado">
    <w:name w:val="header"/>
    <w:basedOn w:val="Normal"/>
    <w:link w:val="EncabezadoCar"/>
    <w:uiPriority w:val="99"/>
    <w:unhideWhenUsed/>
    <w:rsid w:val="008B708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B708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Piedepgina">
    <w:name w:val="footer"/>
    <w:basedOn w:val="Normal"/>
    <w:link w:val="PiedepginaCar"/>
    <w:uiPriority w:val="99"/>
    <w:unhideWhenUsed/>
    <w:rsid w:val="008B708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B7082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329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ADD12B9AC8547ADDEB39D8078768C" ma:contentTypeVersion="223" ma:contentTypeDescription="Create a new document." ma:contentTypeScope="" ma:versionID="0a6331ce40b3413c9e35facb82c64138">
  <xsd:schema xmlns:xsd="http://www.w3.org/2001/XMLSchema" xmlns:xs="http://www.w3.org/2001/XMLSchema" xmlns:p="http://schemas.microsoft.com/office/2006/metadata/properties" xmlns:ns1="http://schemas.microsoft.com/sharepoint/v3" xmlns:ns2="f9347bd1-0b38-455a-9452-b4e67971548e" xmlns:ns3="80964fa5-9e98-4434-bf74-193e10d14e3e" targetNamespace="http://schemas.microsoft.com/office/2006/metadata/properties" ma:root="true" ma:fieldsID="2867b393a038e9aa09be141533ec7737" ns1:_="" ns2:_="" ns3:_="">
    <xsd:import namespace="http://schemas.microsoft.com/sharepoint/v3"/>
    <xsd:import namespace="f9347bd1-0b38-455a-9452-b4e67971548e"/>
    <xsd:import namespace="80964fa5-9e98-4434-bf74-193e10d14e3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_Flow_SignoffStatu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47bd1-0b38-455a-9452-b4e67971548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64fa5-9e98-4434-bf74-193e10d14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Flow_SignoffStatus xmlns="80964fa5-9e98-4434-bf74-193e10d14e3e" xsi:nil="true"/>
    <_dlc_DocId xmlns="f9347bd1-0b38-455a-9452-b4e67971548e">XTWU6KEWX26W-777071957-178337</_dlc_DocId>
    <_dlc_DocIdUrl xmlns="f9347bd1-0b38-455a-9452-b4e67971548e">
      <Url>https://socialimpact.sharepoint.com/sites/ops/q0175231600001/_layouts/15/DocIdRedir.aspx?ID=XTWU6KEWX26W-777071957-178337</Url>
      <Description>XTWU6KEWX26W-777071957-178337</Description>
    </_dlc_DocIdUrl>
  </documentManagement>
</p:properties>
</file>

<file path=customXml/itemProps1.xml><?xml version="1.0" encoding="utf-8"?>
<ds:datastoreItem xmlns:ds="http://schemas.openxmlformats.org/officeDocument/2006/customXml" ds:itemID="{A399D32F-1508-F942-9CA5-9872EA504A4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DD70CE4-E009-4B60-9FB6-F1EE28E07200}"/>
</file>

<file path=customXml/itemProps3.xml><?xml version="1.0" encoding="utf-8"?>
<ds:datastoreItem xmlns:ds="http://schemas.openxmlformats.org/officeDocument/2006/customXml" ds:itemID="{11D25452-A2E0-4171-A732-CC839CC180D6}"/>
</file>

<file path=customXml/itemProps4.xml><?xml version="1.0" encoding="utf-8"?>
<ds:datastoreItem xmlns:ds="http://schemas.openxmlformats.org/officeDocument/2006/customXml" ds:itemID="{7405B413-8291-4348-9EF6-5F267DB527C6}"/>
</file>

<file path=customXml/itemProps5.xml><?xml version="1.0" encoding="utf-8"?>
<ds:datastoreItem xmlns:ds="http://schemas.openxmlformats.org/officeDocument/2006/customXml" ds:itemID="{5BB9A614-5C3D-4914-9D69-2F66861383C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422</Words>
  <Characters>2322</Characters>
  <Application>Microsoft Office Word</Application>
  <DocSecurity>0</DocSecurity>
  <Lines>19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World Learning, Inc.</Company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Parker Hammill</dc:creator>
  <cp:keywords/>
  <dc:description/>
  <cp:lastModifiedBy>Sergio Villanueva</cp:lastModifiedBy>
  <cp:revision>2</cp:revision>
  <cp:lastPrinted>2017-01-18T20:20:00Z</cp:lastPrinted>
  <dcterms:created xsi:type="dcterms:W3CDTF">2020-03-04T18:46:00Z</dcterms:created>
  <dcterms:modified xsi:type="dcterms:W3CDTF">2020-03-04T18:46:00Z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0x01010015DADD12B9AC8547ADDEB39D8078768C</vt:lpwstr>
  </property>
  <property fmtid="{D5CDD505-2E9C-101B-9397-08002B2CF9AE}" pid="3" name="_dlc_DocIdItemGuid">
    <vt:lpwstr>597ae90d-4b0e-4be1-a35c-dbea6c79d04e</vt:lpwstr>
  </property>
</Properties>
</file>