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diagrams/data1.xml" ContentType="application/vnd.openxmlformats-officedocument.drawingml.diagramData+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diagrams/colors1.xml" ContentType="application/vnd.openxmlformats-officedocument.drawingml.diagramColors+xml"/>
  <Override PartName="/word/diagrams/drawing1.xml" ContentType="application/vnd.ms-office.drawingml.diagramDrawing+xml"/>
  <Override PartName="/word/diagrams/layout1.xml" ContentType="application/vnd.openxmlformats-officedocument.drawingml.diagramLayout+xml"/>
  <Override PartName="/word/diagrams/quickStyle1.xml" ContentType="application/vnd.openxmlformats-officedocument.drawingml.diagramStyle+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word/styles.xml" ContentType="application/vnd.openxmlformats-officedocument.wordprocessingml.styl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AD7FAA4" w14:textId="21A232A2" w:rsidR="005C210F" w:rsidRDefault="005C210F" w:rsidP="005C210F">
      <w:pPr>
        <w:contextualSpacing/>
        <w:rPr>
          <w:rFonts w:ascii="Calibri" w:hAnsi="Calibri"/>
          <w:b/>
          <w:smallCaps/>
          <w:color w:val="246A93" w:themeColor="text2" w:themeShade="BF"/>
          <w:sz w:val="36"/>
          <w:szCs w:val="36"/>
        </w:rPr>
      </w:pPr>
      <w:r>
        <w:rPr>
          <w:rFonts w:ascii="Calibri" w:hAnsi="Calibri"/>
          <w:b/>
          <w:smallCaps/>
          <w:color w:val="246A93" w:themeColor="text2" w:themeShade="BF"/>
          <w:sz w:val="36"/>
          <w:szCs w:val="36"/>
        </w:rPr>
        <w:t>TÍTULO ATRAYENTE</w:t>
      </w:r>
    </w:p>
    <w:p w14:paraId="667D2FCA" w14:textId="77777777" w:rsidR="005C210F" w:rsidRDefault="005C210F" w:rsidP="005C210F">
      <w:pPr>
        <w:contextualSpacing/>
        <w:rPr>
          <w:rFonts w:ascii="Calibri" w:hAnsi="Calibri"/>
          <w:b/>
          <w:smallCaps/>
          <w:color w:val="246A93" w:themeColor="text2" w:themeShade="BF"/>
          <w:sz w:val="31"/>
          <w:szCs w:val="31"/>
        </w:rPr>
      </w:pPr>
    </w:p>
    <w:p w14:paraId="540C8B0E" w14:textId="1F6737B5" w:rsidR="005C210F" w:rsidRPr="005C210F" w:rsidRDefault="005C210F" w:rsidP="005C210F">
      <w:pPr>
        <w:contextualSpacing/>
        <w:rPr>
          <w:rFonts w:ascii="Calibri" w:hAnsi="Calibri"/>
          <w:b/>
          <w:smallCaps/>
          <w:color w:val="246A93" w:themeColor="text2" w:themeShade="BF"/>
          <w:sz w:val="31"/>
          <w:szCs w:val="31"/>
        </w:rPr>
      </w:pPr>
      <w:r w:rsidRPr="005C210F">
        <w:rPr>
          <w:i/>
          <w:color w:val="FF6700" w:themeColor="accent3"/>
          <w:sz w:val="20"/>
          <w:szCs w:val="20"/>
        </w:rPr>
        <w:t>RESUMEN CORTO DE LA INTERVENCION</w:t>
      </w:r>
      <w:r>
        <w:rPr>
          <w:i/>
          <w:color w:val="FF6700" w:themeColor="accent3"/>
          <w:sz w:val="20"/>
          <w:szCs w:val="20"/>
        </w:rPr>
        <w:t xml:space="preserve"> INLCUYENDO EL CONTEXTO </w:t>
      </w:r>
      <w:r w:rsidRPr="005C210F">
        <w:rPr>
          <w:i/>
          <w:color w:val="FF6700" w:themeColor="accent3"/>
          <w:sz w:val="20"/>
          <w:szCs w:val="20"/>
        </w:rPr>
        <w:t xml:space="preserve"> </w:t>
      </w:r>
      <w:r w:rsidRPr="005C210F">
        <w:rPr>
          <w:rFonts w:ascii="Arial" w:hAnsi="Arial" w:cs="Arial"/>
          <w:color w:val="000000"/>
          <w:sz w:val="21"/>
          <w:szCs w:val="21"/>
          <w:shd w:val="clear" w:color="auto" w:fill="FFFFFF"/>
          <w:lang w:eastAsia="es-ES_tradnl"/>
        </w:rPr>
        <w:t xml:space="preserve">At vero eos et accusamus et iusto odio dignissimos ducimus qui blanditiis praesentium voluptatum deleniti atque corrupti quos dolores et quas molestias excepturi sint occaecati cupiditate non provident, similique sunt in culpa qui officia deserunt mollitia animi, id est laborum et dolorum fuga. Et harum quidem rerum facilis est et expedita distinctio. Nam libero tempore, cum soluta nobis est eligendi optio cumque nihil impedit quo minus id quod maxime placeat facere possimus, omnis voluptas assumenda est, omnis dolor repellendus. </w:t>
      </w:r>
      <w:r w:rsidRPr="005C210F">
        <w:rPr>
          <w:rFonts w:ascii="Arial" w:hAnsi="Arial" w:cs="Arial"/>
          <w:color w:val="000000"/>
          <w:sz w:val="21"/>
          <w:szCs w:val="21"/>
          <w:shd w:val="clear" w:color="auto" w:fill="FFFFFF"/>
          <w:lang w:val="en-US" w:eastAsia="es-ES_tradnl"/>
        </w:rPr>
        <w:t xml:space="preserve">Temporibus autem quibusdam et aut officiis debitis aut rerum necessitatibus saepe eveniet ut et voluptates repudiandae sint et molestiae non recusandae. Itaque earum rerum hic tenetur a sapiente delectus, ut </w:t>
      </w:r>
    </w:p>
    <w:p w14:paraId="0BEE4A78" w14:textId="77777777" w:rsidR="00C31E8A" w:rsidRDefault="00C31E8A" w:rsidP="00C31E8A">
      <w:pPr>
        <w:contextualSpacing/>
        <w:rPr>
          <w:rFonts w:ascii="Calibri" w:hAnsi="Calibri"/>
          <w:b/>
          <w:smallCaps/>
          <w:color w:val="246A93" w:themeColor="text2" w:themeShade="BF"/>
          <w:sz w:val="36"/>
          <w:szCs w:val="36"/>
          <w:lang w:val="en-US"/>
        </w:rPr>
      </w:pPr>
    </w:p>
    <w:p w14:paraId="6C12E358" w14:textId="55ADE9C7" w:rsidR="005C210F" w:rsidRPr="005C210F" w:rsidRDefault="005C210F" w:rsidP="00C31E8A">
      <w:pPr>
        <w:contextualSpacing/>
        <w:rPr>
          <w:rFonts w:ascii="Calibri" w:hAnsi="Calibri"/>
          <w:b/>
          <w:smallCaps/>
          <w:color w:val="246A93" w:themeColor="text2" w:themeShade="BF"/>
          <w:sz w:val="36"/>
          <w:szCs w:val="36"/>
          <w:lang w:val="en-US"/>
        </w:rPr>
        <w:sectPr w:rsidR="005C210F" w:rsidRPr="005C210F" w:rsidSect="00E40716">
          <w:headerReference w:type="default" r:id="rId8"/>
          <w:footerReference w:type="default" r:id="rId9"/>
          <w:pgSz w:w="12240" w:h="15840"/>
          <w:pgMar w:top="994" w:right="720" w:bottom="1985" w:left="720" w:header="284" w:footer="0" w:gutter="0"/>
          <w:cols w:space="708"/>
          <w:docGrid w:linePitch="360"/>
        </w:sect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482366" w:rsidRPr="005C210F" w14:paraId="77E04368" w14:textId="77777777" w:rsidTr="00482366">
        <w:tc>
          <w:tcPr>
            <w:tcW w:w="5508" w:type="dxa"/>
            <w:tcBorders>
              <w:right w:val="single" w:sz="4" w:space="0" w:color="auto"/>
            </w:tcBorders>
          </w:tcPr>
          <w:p w14:paraId="393BA3D5" w14:textId="0C43E677" w:rsidR="00482366" w:rsidRPr="00D47C39" w:rsidRDefault="001B6A50" w:rsidP="00C31E8A">
            <w:pPr>
              <w:ind w:right="189"/>
              <w:rPr>
                <w:rFonts w:ascii="Calibri" w:hAnsi="Calibri"/>
                <w:sz w:val="20"/>
                <w:szCs w:val="20"/>
              </w:rPr>
            </w:pPr>
            <w:r>
              <w:rPr>
                <w:rFonts w:ascii="Calibri" w:hAnsi="Calibri"/>
                <w:noProof/>
                <w:sz w:val="20"/>
                <w:szCs w:val="20"/>
                <w:lang w:val="en-US" w:eastAsia="en-US"/>
              </w:rPr>
              <w:drawing>
                <wp:anchor distT="0" distB="0" distL="114300" distR="114300" simplePos="0" relativeHeight="251667456" behindDoc="1" locked="0" layoutInCell="1" allowOverlap="1" wp14:anchorId="71D81C3C" wp14:editId="2BAEE54A">
                  <wp:simplePos x="0" y="0"/>
                  <wp:positionH relativeFrom="column">
                    <wp:posOffset>6350</wp:posOffset>
                  </wp:positionH>
                  <wp:positionV relativeFrom="paragraph">
                    <wp:posOffset>279400</wp:posOffset>
                  </wp:positionV>
                  <wp:extent cx="3239135" cy="2159635"/>
                  <wp:effectExtent l="0" t="0" r="0" b="0"/>
                  <wp:wrapTight wrapText="bothSides">
                    <wp:wrapPolygon edited="0">
                      <wp:start x="0" y="0"/>
                      <wp:lineTo x="0" y="21467"/>
                      <wp:lineTo x="21511" y="21467"/>
                      <wp:lineTo x="21511" y="0"/>
                      <wp:lineTo x="0"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925z-9zcLaiBByNYQJ_xeJA1v-xHnrxSce4MsaTg_Q,JdJVbOd0ypaP4S3BkbD3dYaj2jG1Psyfe-hxoHqu96k.jpg"/>
                          <pic:cNvPicPr/>
                        </pic:nvPicPr>
                        <pic:blipFill>
                          <a:blip r:embed="rId10"/>
                          <a:stretch>
                            <a:fillRect/>
                          </a:stretch>
                        </pic:blipFill>
                        <pic:spPr>
                          <a:xfrm>
                            <a:off x="0" y="0"/>
                            <a:ext cx="3239135" cy="2159635"/>
                          </a:xfrm>
                          <a:prstGeom prst="rect">
                            <a:avLst/>
                          </a:prstGeom>
                        </pic:spPr>
                      </pic:pic>
                    </a:graphicData>
                  </a:graphic>
                  <wp14:sizeRelH relativeFrom="page">
                    <wp14:pctWidth>0</wp14:pctWidth>
                  </wp14:sizeRelH>
                  <wp14:sizeRelV relativeFrom="page">
                    <wp14:pctHeight>0</wp14:pctHeight>
                  </wp14:sizeRelV>
                </wp:anchor>
              </w:drawing>
            </w:r>
            <w:r w:rsidR="005C210F" w:rsidRPr="00D47C39">
              <w:rPr>
                <w:rFonts w:ascii="Calibri" w:hAnsi="Calibri"/>
                <w:noProof/>
                <w:sz w:val="22"/>
                <w:szCs w:val="22"/>
                <w:lang w:val="en-US" w:eastAsia="en-US"/>
              </w:rPr>
              <mc:AlternateContent>
                <mc:Choice Requires="wps">
                  <w:drawing>
                    <wp:anchor distT="0" distB="0" distL="114300" distR="114300" simplePos="0" relativeHeight="251661312" behindDoc="0" locked="0" layoutInCell="1" allowOverlap="1" wp14:anchorId="6EFCB254" wp14:editId="23ED288B">
                      <wp:simplePos x="0" y="0"/>
                      <wp:positionH relativeFrom="column">
                        <wp:posOffset>0</wp:posOffset>
                      </wp:positionH>
                      <wp:positionV relativeFrom="paragraph">
                        <wp:posOffset>-712</wp:posOffset>
                      </wp:positionV>
                      <wp:extent cx="6858000" cy="0"/>
                      <wp:effectExtent l="76200" t="76200" r="25400" b="152400"/>
                      <wp:wrapNone/>
                      <wp:docPr id="7" name="Straight Connector 7"/>
                      <wp:cNvGraphicFramePr/>
                      <a:graphic xmlns:a="http://schemas.openxmlformats.org/drawingml/2006/main">
                        <a:graphicData uri="http://schemas.microsoft.com/office/word/2010/wordprocessingShape">
                          <wps:wsp>
                            <wps:cNvCnPr/>
                            <wps:spPr>
                              <a:xfrm>
                                <a:off x="0" y="0"/>
                                <a:ext cx="6858000" cy="0"/>
                              </a:xfrm>
                              <a:prstGeom prst="line">
                                <a:avLst/>
                              </a:prstGeom>
                              <a:ln>
                                <a:solidFill>
                                  <a:schemeClr val="tx1"/>
                                </a:solidFill>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anchor>
                  </w:drawing>
                </mc:Choice>
                <mc:Fallback>
                  <w:pict>
                    <v:line w14:anchorId="69D363F8" id="Straight Connector 7"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05pt" to="540pt,-.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" strokecolor="black [3213]" strokeweight="3pt">
                      <v:shadow on="t" color="black" opacity=".5" origin=",.5" offset="0"/>
                    </v:line>
                  </w:pict>
                </mc:Fallback>
              </mc:AlternateContent>
            </w:r>
          </w:p>
          <w:p w14:paraId="2A9C12F9" w14:textId="0584F149" w:rsidR="00C31E8A" w:rsidRPr="00D47C39" w:rsidRDefault="00C31E8A" w:rsidP="00C31E8A">
            <w:pPr>
              <w:rPr>
                <w:rFonts w:ascii="Calibri" w:hAnsi="Calibri"/>
                <w:sz w:val="20"/>
                <w:szCs w:val="20"/>
              </w:rPr>
            </w:pPr>
            <w:r w:rsidRPr="00D47C39">
              <w:rPr>
                <w:rFonts w:ascii="Calibri" w:hAnsi="Calibri"/>
                <w:noProof/>
                <w:sz w:val="20"/>
                <w:szCs w:val="20"/>
                <w:lang w:val="en-US" w:eastAsia="en-US"/>
              </w:rPr>
              <mc:AlternateContent>
                <mc:Choice Requires="wps">
                  <w:drawing>
                    <wp:anchor distT="0" distB="0" distL="114300" distR="114300" simplePos="0" relativeHeight="251666432" behindDoc="0" locked="0" layoutInCell="1" allowOverlap="1" wp14:anchorId="58291DE3" wp14:editId="19D560CA">
                      <wp:simplePos x="0" y="0"/>
                      <wp:positionH relativeFrom="column">
                        <wp:posOffset>0</wp:posOffset>
                      </wp:positionH>
                      <wp:positionV relativeFrom="paragraph">
                        <wp:posOffset>95250</wp:posOffset>
                      </wp:positionV>
                      <wp:extent cx="3200400" cy="0"/>
                      <wp:effectExtent l="76200" t="76200" r="101600" b="101600"/>
                      <wp:wrapNone/>
                      <wp:docPr id="2" name="Straight Connector 2"/>
                      <wp:cNvGraphicFramePr/>
                      <a:graphic xmlns:a="http://schemas.openxmlformats.org/drawingml/2006/main">
                        <a:graphicData uri="http://schemas.microsoft.com/office/word/2010/wordprocessingShape">
                          <wps:wsp>
                            <wps:cNvCnPr/>
                            <wps:spPr>
                              <a:xfrm>
                                <a:off x="0" y="0"/>
                                <a:ext cx="3200400" cy="0"/>
                              </a:xfrm>
                              <a:prstGeom prst="line">
                                <a:avLst/>
                              </a:prstGeom>
                              <a:ln>
                                <a:solidFill>
                                  <a:schemeClr val="tx1"/>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xmlns:mo="http://schemas.microsoft.com/office/mac/office/2008/main" xmlns:mv="urn:schemas-microsoft-com:mac:vml">
                  <w:pict>
                    <v:line id="Straight Connector 2" o:spid="_x0000_s1026" style="position:absolute;z-index:251666432;visibility:visible;mso-wrap-style:square;mso-wrap-distance-left:9pt;mso-wrap-distance-top:0;mso-wrap-distance-right:9pt;mso-wrap-distance-bottom:0;mso-position-horizontal:absolute;mso-position-horizontal-relative:text;mso-position-vertical:absolute;mso-position-vertical-relative:text" from="0,7.5pt" to="252pt,7.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" strokecolor="black [3213]" strokeweight="2pt">
                      <v:shadow on="t" type="perspective" opacity="13107f" origin=",.5" offset="0,1pt" matrix="66847f,,,66847f"/>
                    </v:line>
                  </w:pict>
                </mc:Fallback>
              </mc:AlternateContent>
            </w:r>
          </w:p>
          <w:p w14:paraId="7C99D833" w14:textId="654AEA5F" w:rsidR="009D3527" w:rsidRPr="005C210F" w:rsidRDefault="005C210F" w:rsidP="00692F56">
            <w:pPr>
              <w:rPr>
                <w:rFonts w:ascii="Calibri" w:hAnsi="Calibri"/>
                <w:sz w:val="20"/>
                <w:szCs w:val="20"/>
                <w:lang w:val="en-US"/>
              </w:rPr>
            </w:pPr>
            <w:r>
              <w:rPr>
                <w:rFonts w:ascii="Arial" w:hAnsi="Arial" w:cs="Arial"/>
                <w:color w:val="FF6700" w:themeColor="accent3"/>
                <w:sz w:val="21"/>
                <w:szCs w:val="21"/>
                <w:shd w:val="clear" w:color="auto" w:fill="FFFFFF"/>
                <w:lang w:eastAsia="es-ES_tradnl"/>
              </w:rPr>
              <w:t xml:space="preserve">PROBLEMA </w:t>
            </w:r>
            <w:r w:rsidRPr="005C210F">
              <w:rPr>
                <w:rFonts w:ascii="Arial" w:hAnsi="Arial" w:cs="Arial"/>
                <w:color w:val="FF6700" w:themeColor="accent3"/>
                <w:sz w:val="21"/>
                <w:szCs w:val="21"/>
                <w:shd w:val="clear" w:color="auto" w:fill="FFFFFF"/>
                <w:lang w:eastAsia="es-ES_tradnl"/>
              </w:rPr>
              <w:t xml:space="preserve"> </w:t>
            </w:r>
            <w:r w:rsidRPr="005C210F">
              <w:rPr>
                <w:rFonts w:ascii="Arial" w:hAnsi="Arial" w:cs="Arial"/>
                <w:color w:val="000000"/>
                <w:sz w:val="21"/>
                <w:szCs w:val="21"/>
                <w:shd w:val="clear" w:color="auto" w:fill="FFFFFF"/>
                <w:lang w:eastAsia="es-ES_tradnl"/>
              </w:rPr>
              <w:t xml:space="preserve">voluptatum deleniti atque corrupti quos dolores et quas molestias excepturi sint occaecati cupiditate non provident, similique sunt in culpa qui officia deserunt mollitia animi, id est laborum et dolorum fuga. Et harum quidem rerum facilis est et expedita distinctio. Nam libero tempore, cum soluta nobis est eligendi optio cumque nihil impedit quo minus id quod maxime placeat facere possimus, omnis voluptas assumenda est, omnis dolor repellendus. </w:t>
            </w:r>
            <w:r w:rsidRPr="005C210F">
              <w:rPr>
                <w:rFonts w:ascii="Arial" w:hAnsi="Arial" w:cs="Arial"/>
                <w:color w:val="000000"/>
                <w:sz w:val="21"/>
                <w:szCs w:val="21"/>
                <w:shd w:val="clear" w:color="auto" w:fill="FFFFFF"/>
                <w:lang w:val="en-US" w:eastAsia="es-ES_tradnl"/>
              </w:rPr>
              <w:t>Temporibus autem quibusdam et aut officiis debitis aut rerum necessitatibus</w:t>
            </w:r>
          </w:p>
        </w:tc>
        <w:tc>
          <w:tcPr>
            <w:tcW w:w="5508" w:type="dxa"/>
            <w:tcBorders>
              <w:left w:val="single" w:sz="4" w:space="0" w:color="auto"/>
            </w:tcBorders>
          </w:tcPr>
          <w:p w14:paraId="6A021CCA" w14:textId="77777777" w:rsidR="005C210F" w:rsidRPr="005C210F" w:rsidRDefault="005C210F" w:rsidP="00692F56">
            <w:pPr>
              <w:ind w:left="143"/>
              <w:rPr>
                <w:rFonts w:ascii="Arial" w:hAnsi="Arial" w:cs="Arial"/>
                <w:color w:val="000000"/>
                <w:sz w:val="21"/>
                <w:szCs w:val="21"/>
                <w:shd w:val="clear" w:color="auto" w:fill="FFFFFF"/>
                <w:lang w:val="en-US" w:eastAsia="es-ES_tradnl"/>
              </w:rPr>
            </w:pPr>
          </w:p>
          <w:p w14:paraId="0F37952D" w14:textId="43047160" w:rsidR="005C210F" w:rsidRPr="005C210F" w:rsidRDefault="005C210F" w:rsidP="00692F56">
            <w:pPr>
              <w:ind w:left="143"/>
              <w:rPr>
                <w:rFonts w:ascii="Arial" w:hAnsi="Arial" w:cs="Arial"/>
                <w:color w:val="FF6700" w:themeColor="accent3"/>
                <w:sz w:val="21"/>
                <w:szCs w:val="21"/>
                <w:shd w:val="clear" w:color="auto" w:fill="FFFFFF"/>
                <w:lang w:eastAsia="es-ES_tradnl"/>
              </w:rPr>
            </w:pPr>
            <w:r w:rsidRPr="005C210F">
              <w:rPr>
                <w:rFonts w:ascii="Arial" w:hAnsi="Arial" w:cs="Arial"/>
                <w:color w:val="FF6700" w:themeColor="accent3"/>
                <w:sz w:val="21"/>
                <w:szCs w:val="21"/>
                <w:shd w:val="clear" w:color="auto" w:fill="FFFFFF"/>
                <w:lang w:eastAsia="es-ES_tradnl"/>
              </w:rPr>
              <w:t xml:space="preserve">EN ESTA SECCIÓN DEBES DESTACAR LOS RESULTADOS MÁS IMPORTANTES DE LA INTERVENCIÓN </w:t>
            </w:r>
          </w:p>
          <w:p w14:paraId="79B6052F" w14:textId="77777777" w:rsidR="005C210F" w:rsidRDefault="005C210F" w:rsidP="00692F56">
            <w:pPr>
              <w:ind w:left="143"/>
              <w:rPr>
                <w:rFonts w:ascii="Arial" w:hAnsi="Arial" w:cs="Arial"/>
                <w:color w:val="000000"/>
                <w:sz w:val="21"/>
                <w:szCs w:val="21"/>
                <w:shd w:val="clear" w:color="auto" w:fill="FFFFFF"/>
                <w:lang w:eastAsia="es-ES_tradnl"/>
              </w:rPr>
            </w:pPr>
          </w:p>
          <w:p w14:paraId="17ADA0C4" w14:textId="77777777" w:rsidR="005C210F" w:rsidRDefault="005C210F" w:rsidP="00692F56">
            <w:pPr>
              <w:ind w:left="143"/>
              <w:rPr>
                <w:rFonts w:ascii="Arial" w:hAnsi="Arial" w:cs="Arial"/>
                <w:color w:val="000000"/>
                <w:sz w:val="21"/>
                <w:szCs w:val="21"/>
                <w:shd w:val="clear" w:color="auto" w:fill="FFFFFF"/>
                <w:lang w:eastAsia="es-ES_tradnl"/>
              </w:rPr>
            </w:pPr>
          </w:p>
          <w:p w14:paraId="5FBD2FD1" w14:textId="56F1DCBA" w:rsidR="004B0EA3" w:rsidRPr="005C210F" w:rsidRDefault="005C210F" w:rsidP="00692F56">
            <w:pPr>
              <w:ind w:left="143"/>
              <w:rPr>
                <w:rFonts w:ascii="Calibri" w:hAnsi="Calibri"/>
                <w:sz w:val="20"/>
                <w:szCs w:val="20"/>
                <w:lang w:val="en-US"/>
              </w:rPr>
            </w:pPr>
            <w:r w:rsidRPr="005C210F">
              <w:rPr>
                <w:rFonts w:ascii="Arial" w:hAnsi="Arial" w:cs="Arial"/>
                <w:color w:val="000000"/>
                <w:sz w:val="21"/>
                <w:szCs w:val="21"/>
                <w:shd w:val="clear" w:color="auto" w:fill="FFFFFF"/>
                <w:lang w:eastAsia="es-ES_tradnl"/>
              </w:rPr>
              <w:t xml:space="preserve">voluptatum deleniti atque corrupti quos dolores et quas molestias excepturi sint occaecati cupiditate non provident, similique sunt in culpa qui officia deserunt mollitia animi, id est laborum et dolorum fuga. Et harum quidem rerum facilis est et expedita distinctio. Nam libero tempore, cum soluta nobis est eligendi optio cumque nihil impedit quo minus id quod maxime placeat facere possimus, omnis voluptas assumenda est, omnis dolor repellendus. </w:t>
            </w:r>
            <w:r w:rsidRPr="005C210F">
              <w:rPr>
                <w:rFonts w:ascii="Arial" w:hAnsi="Arial" w:cs="Arial"/>
                <w:color w:val="000000"/>
                <w:sz w:val="21"/>
                <w:szCs w:val="21"/>
                <w:shd w:val="clear" w:color="auto" w:fill="FFFFFF"/>
                <w:lang w:val="en-US" w:eastAsia="es-ES_tradnl"/>
              </w:rPr>
              <w:t>Temporibus autem quibusdam et aut officiis debitis aut rerum necessitatibus</w:t>
            </w:r>
          </w:p>
        </w:tc>
      </w:tr>
    </w:tbl>
    <w:p w14:paraId="758A4E2E" w14:textId="3ED13FA6" w:rsidR="00335186" w:rsidRPr="005C210F" w:rsidRDefault="0071573F" w:rsidP="00AA09BE">
      <w:pPr>
        <w:pStyle w:val="Ttulo1"/>
        <w:spacing w:before="360"/>
        <w:rPr>
          <w:rFonts w:ascii="Calibri" w:hAnsi="Calibri"/>
          <w:color w:val="FF6700" w:themeColor="accent3"/>
          <w:sz w:val="24"/>
          <w:szCs w:val="24"/>
        </w:rPr>
      </w:pPr>
      <w:r w:rsidRPr="005C210F">
        <w:rPr>
          <w:rFonts w:asciiTheme="minorHAnsi" w:hAnsiTheme="minorHAnsi"/>
          <w:noProof/>
          <w:color w:val="FF6700" w:themeColor="accent3"/>
          <w:sz w:val="19"/>
          <w:szCs w:val="19"/>
          <w:lang w:val="en-US" w:eastAsia="en-US"/>
        </w:rPr>
        <mc:AlternateContent>
          <mc:Choice Requires="wps">
            <w:drawing>
              <wp:anchor distT="0" distB="0" distL="114300" distR="114300" simplePos="0" relativeHeight="251665408" behindDoc="0" locked="0" layoutInCell="1" allowOverlap="1" wp14:anchorId="3E6E44AE" wp14:editId="724A13F5">
                <wp:simplePos x="0" y="0"/>
                <wp:positionH relativeFrom="column">
                  <wp:posOffset>0</wp:posOffset>
                </wp:positionH>
                <wp:positionV relativeFrom="paragraph">
                  <wp:posOffset>20320</wp:posOffset>
                </wp:positionV>
                <wp:extent cx="6858000" cy="0"/>
                <wp:effectExtent l="101600" t="101600" r="76200" b="152400"/>
                <wp:wrapNone/>
                <wp:docPr id="15" name="Straight Connector 15"/>
                <wp:cNvGraphicFramePr/>
                <a:graphic xmlns:a="http://schemas.openxmlformats.org/drawingml/2006/main">
                  <a:graphicData uri="http://schemas.microsoft.com/office/word/2010/wordprocessingShape">
                    <wps:wsp>
                      <wps:cNvCnPr/>
                      <wps:spPr>
                        <a:xfrm>
                          <a:off x="0" y="0"/>
                          <a:ext cx="6858000" cy="0"/>
                        </a:xfrm>
                        <a:prstGeom prst="line">
                          <a:avLst/>
                        </a:prstGeom>
                        <a:ln>
                          <a:solidFill>
                            <a:schemeClr val="tx1"/>
                          </a:solidFill>
                        </a:ln>
                      </wps:spPr>
                      <wps:style>
                        <a:lnRef idx="3">
                          <a:schemeClr val="accent3"/>
                        </a:lnRef>
                        <a:fillRef idx="0">
                          <a:schemeClr val="accent3"/>
                        </a:fillRef>
                        <a:effectRef idx="2">
                          <a:schemeClr val="accent3"/>
                        </a:effectRef>
                        <a:fontRef idx="minor">
                          <a:schemeClr val="tx1"/>
                        </a:fontRef>
                      </wps:style>
                      <wps:bodyPr/>
                    </wps:wsp>
                  </a:graphicData>
                </a:graphic>
                <wp14:sizeRelH relativeFrom="margin">
                  <wp14:pctWidth>0</wp14:pctWidth>
                </wp14:sizeRelH>
              </wp:anchor>
            </w:drawing>
          </mc:Choice>
          <mc:Fallback xmlns:mo="http://schemas.microsoft.com/office/mac/office/2008/main" xmlns:mv="urn:schemas-microsoft-com:mac:vml">
            <w:pict>
              <v:line id="Straight Connector 15" o:spid="_x0000_s1026"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0,1.6pt" to="540pt,1.6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" strokecolor="black [3213]" strokeweight="3pt">
                <v:shadow on="t" opacity=".5" mv:blur="76200f" origin=",.5" offset="0,2pt"/>
              </v:line>
            </w:pict>
          </mc:Fallback>
        </mc:AlternateContent>
      </w:r>
      <w:r w:rsidR="006043F4" w:rsidRPr="005C210F">
        <w:rPr>
          <w:rFonts w:ascii="Calibri" w:hAnsi="Calibri"/>
          <w:color w:val="FF6700" w:themeColor="accent3"/>
          <w:sz w:val="24"/>
          <w:szCs w:val="24"/>
        </w:rPr>
        <w:t>Descripción del programa</w:t>
      </w:r>
    </w:p>
    <w:p w14:paraId="1BC7ACDA" w14:textId="1C7E57E1" w:rsidR="00692F56" w:rsidRPr="005C210F" w:rsidRDefault="005C210F" w:rsidP="0063071B">
      <w:pPr>
        <w:rPr>
          <w:rFonts w:ascii="Calibri" w:hAnsi="Calibri"/>
          <w:sz w:val="20"/>
          <w:szCs w:val="20"/>
          <w:lang w:val="en-US"/>
        </w:rPr>
      </w:pPr>
      <w:r w:rsidRPr="005C210F">
        <w:rPr>
          <w:rFonts w:ascii="Arial" w:hAnsi="Arial" w:cs="Arial"/>
          <w:color w:val="000000"/>
          <w:sz w:val="21"/>
          <w:szCs w:val="21"/>
          <w:shd w:val="clear" w:color="auto" w:fill="FFFFFF"/>
          <w:lang w:eastAsia="es-ES_tradnl"/>
        </w:rPr>
        <w:t xml:space="preserve">voluptatum deleniti atque corrupti quos dolores et quas molestias excepturi sint occaecati cupiditate non provident, similique sunt in culpa qui officia deserunt mollitia animi, id est laborum et dolorum fuga. Et harum quidem rerum facilis est et expedita distinctio. Nam libero tempore, cum soluta nobis est eligendi optio cumque nihil impedit quo minus id quod maxime placeat facere possimus, omnis voluptas assumenda est, omnis dolor repellendus. </w:t>
      </w:r>
      <w:r w:rsidRPr="005C210F">
        <w:rPr>
          <w:rFonts w:ascii="Arial" w:hAnsi="Arial" w:cs="Arial"/>
          <w:color w:val="000000"/>
          <w:sz w:val="21"/>
          <w:szCs w:val="21"/>
          <w:shd w:val="clear" w:color="auto" w:fill="FFFFFF"/>
          <w:lang w:val="en-US" w:eastAsia="es-ES_tradnl"/>
        </w:rPr>
        <w:t>Temporibus autem quibusdam et aut officiis debitis aut rerum necessitatibus</w:t>
      </w:r>
    </w:p>
    <w:p w14:paraId="61A7E3E1" w14:textId="6DEDB5E4" w:rsidR="0063071B" w:rsidRPr="005C210F" w:rsidRDefault="0063071B" w:rsidP="009C6633">
      <w:pPr>
        <w:rPr>
          <w:rFonts w:ascii="Calibri" w:hAnsi="Calibri"/>
          <w:sz w:val="20"/>
          <w:szCs w:val="20"/>
          <w:lang w:val="en-US"/>
        </w:rPr>
      </w:pPr>
    </w:p>
    <w:p w14:paraId="5367DA7F" w14:textId="2CFB5B2C" w:rsidR="005C210F" w:rsidRDefault="005C210F" w:rsidP="009C6633">
      <w:pPr>
        <w:rPr>
          <w:rFonts w:ascii="Calibri" w:hAnsi="Calibri"/>
          <w:sz w:val="20"/>
          <w:szCs w:val="20"/>
          <w:lang w:val="en-US"/>
        </w:rPr>
      </w:pPr>
    </w:p>
    <w:p w14:paraId="014CDC9D" w14:textId="77777777" w:rsidR="005C210F" w:rsidRPr="005C210F" w:rsidRDefault="005C210F" w:rsidP="009C6633">
      <w:pPr>
        <w:rPr>
          <w:rFonts w:ascii="Calibri" w:hAnsi="Calibri"/>
          <w:sz w:val="20"/>
          <w:szCs w:val="20"/>
          <w:lang w:val="en-US"/>
        </w:rPr>
      </w:pPr>
    </w:p>
    <w:p w14:paraId="451C4018" w14:textId="495AB96D" w:rsidR="0071573F" w:rsidRPr="005C210F" w:rsidRDefault="005C210F" w:rsidP="0071573F">
      <w:pPr>
        <w:pStyle w:val="Ttulo1"/>
        <w:spacing w:before="120"/>
        <w:rPr>
          <w:rFonts w:ascii="Calibri" w:hAnsi="Calibri"/>
          <w:sz w:val="24"/>
          <w:szCs w:val="24"/>
          <w:lang w:val="en-US"/>
        </w:rPr>
      </w:pPr>
      <w:r w:rsidRPr="005C210F">
        <w:rPr>
          <w:rFonts w:ascii="Calibri" w:hAnsi="Calibri"/>
          <w:sz w:val="24"/>
          <w:szCs w:val="24"/>
          <w:lang w:val="en-US"/>
        </w:rPr>
        <w:t xml:space="preserve">RESULTADOS </w:t>
      </w:r>
      <w:r>
        <w:rPr>
          <w:rFonts w:ascii="Calibri" w:hAnsi="Calibri"/>
          <w:sz w:val="24"/>
          <w:szCs w:val="24"/>
          <w:lang w:val="en-US"/>
        </w:rPr>
        <w:t xml:space="preserve">DETALLADOS </w:t>
      </w:r>
    </w:p>
    <w:p w14:paraId="793DEF70" w14:textId="77777777" w:rsidR="005C210F" w:rsidRDefault="005C210F" w:rsidP="005C210F">
      <w:pPr>
        <w:pStyle w:val="Prrafodelista"/>
        <w:spacing w:after="120"/>
        <w:ind w:left="-76"/>
        <w:contextualSpacing w:val="0"/>
        <w:jc w:val="both"/>
        <w:rPr>
          <w:rFonts w:ascii="Calibri" w:hAnsi="Calibri" w:cs="Calibri"/>
          <w:b/>
          <w:sz w:val="20"/>
          <w:szCs w:val="20"/>
          <w:lang w:val="es-ES_tradnl"/>
        </w:rPr>
      </w:pPr>
    </w:p>
    <w:p w14:paraId="0FF67828" w14:textId="09A42577" w:rsidR="00AA09BE" w:rsidRPr="005C210F" w:rsidRDefault="00AA09BE" w:rsidP="005C210F">
      <w:pPr>
        <w:pStyle w:val="Prrafodelista"/>
        <w:spacing w:after="120"/>
        <w:ind w:left="-76"/>
        <w:contextualSpacing w:val="0"/>
        <w:jc w:val="both"/>
        <w:rPr>
          <w:rFonts w:ascii="Calibri" w:hAnsi="Calibri" w:cs="Calibri"/>
          <w:b/>
          <w:sz w:val="20"/>
          <w:szCs w:val="20"/>
          <w:lang w:val="es-ES_tradnl"/>
        </w:rPr>
      </w:pPr>
      <w:r w:rsidRPr="00D47C39">
        <w:rPr>
          <w:rFonts w:ascii="Calibri" w:hAnsi="Calibri" w:cs="Calibri"/>
          <w:b/>
          <w:sz w:val="20"/>
          <w:szCs w:val="20"/>
          <w:lang w:val="es-ES_tradnl"/>
        </w:rPr>
        <w:t>O</w:t>
      </w:r>
      <w:r w:rsidRPr="005C210F">
        <w:rPr>
          <w:rFonts w:ascii="Calibri" w:hAnsi="Calibri" w:cs="Calibri"/>
          <w:b/>
          <w:sz w:val="20"/>
          <w:szCs w:val="20"/>
          <w:lang w:val="es-ES_tradnl"/>
        </w:rPr>
        <w:t xml:space="preserve">bjetivo: </w:t>
      </w:r>
    </w:p>
    <w:p w14:paraId="727927DE" w14:textId="77777777" w:rsidR="005C210F" w:rsidRPr="00D47C39" w:rsidRDefault="005C210F" w:rsidP="00AA09BE">
      <w:pPr>
        <w:pStyle w:val="Prrafodelista"/>
        <w:spacing w:after="120"/>
        <w:ind w:left="-76"/>
        <w:contextualSpacing w:val="0"/>
        <w:jc w:val="both"/>
        <w:rPr>
          <w:rFonts w:ascii="Calibri" w:hAnsi="Calibri"/>
          <w:sz w:val="20"/>
          <w:szCs w:val="20"/>
          <w:lang w:val="es-ES_tradnl"/>
        </w:rPr>
      </w:pPr>
    </w:p>
    <w:p w14:paraId="04F03647" w14:textId="39BF7409" w:rsidR="00406645" w:rsidRPr="00D47C39" w:rsidRDefault="00CC7CBB" w:rsidP="00406645">
      <w:pPr>
        <w:pStyle w:val="Prrafodelista"/>
        <w:spacing w:after="120"/>
        <w:ind w:left="-76"/>
        <w:contextualSpacing w:val="0"/>
        <w:jc w:val="both"/>
        <w:rPr>
          <w:rFonts w:ascii="Calibri" w:hAnsi="Calibri"/>
          <w:sz w:val="20"/>
          <w:szCs w:val="20"/>
          <w:lang w:val="es-ES_tradnl"/>
        </w:rPr>
      </w:pPr>
      <w:r>
        <w:rPr>
          <w:rFonts w:ascii="Calibri" w:hAnsi="Calibri" w:cs="Calibri"/>
          <w:b/>
          <w:sz w:val="20"/>
          <w:szCs w:val="20"/>
          <w:lang w:val="es-ES_tradnl"/>
        </w:rPr>
        <w:t>P</w:t>
      </w:r>
      <w:r w:rsidR="00ED3F95" w:rsidRPr="00D47C39">
        <w:rPr>
          <w:rFonts w:ascii="Calibri" w:hAnsi="Calibri" w:cs="Calibri"/>
          <w:b/>
          <w:sz w:val="20"/>
          <w:szCs w:val="20"/>
          <w:lang w:val="es-ES_tradnl"/>
        </w:rPr>
        <w:t xml:space="preserve">oblación objetivo: </w:t>
      </w:r>
    </w:p>
    <w:p w14:paraId="0F8333D4" w14:textId="00D34F05" w:rsidR="00406645" w:rsidRPr="00D47C39" w:rsidRDefault="00406645" w:rsidP="00406645">
      <w:pPr>
        <w:pStyle w:val="Prrafodelista"/>
        <w:spacing w:after="120"/>
        <w:ind w:left="-76"/>
        <w:contextualSpacing w:val="0"/>
        <w:jc w:val="both"/>
        <w:rPr>
          <w:rFonts w:ascii="Calibri" w:hAnsi="Calibri"/>
          <w:sz w:val="20"/>
          <w:szCs w:val="20"/>
          <w:lang w:val="es-ES_tradnl"/>
        </w:rPr>
      </w:pPr>
      <w:r w:rsidRPr="00D47C39">
        <w:rPr>
          <w:rFonts w:ascii="Calibri" w:hAnsi="Calibri"/>
          <w:b/>
          <w:sz w:val="20"/>
          <w:szCs w:val="20"/>
          <w:lang w:val="es-ES_tradnl"/>
        </w:rPr>
        <w:t xml:space="preserve">Metodología: </w:t>
      </w:r>
    </w:p>
    <w:p w14:paraId="01B10711" w14:textId="77777777" w:rsidR="004846C9" w:rsidRPr="00D47C39" w:rsidRDefault="004846C9" w:rsidP="00ED3F95">
      <w:pPr>
        <w:autoSpaceDE w:val="0"/>
        <w:autoSpaceDN w:val="0"/>
        <w:adjustRightInd w:val="0"/>
        <w:spacing w:before="0"/>
        <w:rPr>
          <w:rFonts w:ascii="Calibri" w:hAnsi="Calibri" w:cs="Calibri"/>
          <w:sz w:val="20"/>
          <w:szCs w:val="20"/>
        </w:rPr>
        <w:sectPr w:rsidR="004846C9" w:rsidRPr="00D47C39" w:rsidSect="00920B40">
          <w:type w:val="continuous"/>
          <w:pgSz w:w="12240" w:h="15840"/>
          <w:pgMar w:top="994" w:right="720" w:bottom="1985" w:left="720" w:header="568" w:footer="0" w:gutter="0"/>
          <w:cols w:space="708"/>
          <w:docGrid w:linePitch="360"/>
        </w:sectPr>
      </w:pPr>
    </w:p>
    <w:p w14:paraId="14FCA7A5" w14:textId="2D100C19" w:rsidR="00194224" w:rsidRPr="00D47C39" w:rsidRDefault="00ED3F95" w:rsidP="006F7F56">
      <w:pPr>
        <w:autoSpaceDE w:val="0"/>
        <w:autoSpaceDN w:val="0"/>
        <w:adjustRightInd w:val="0"/>
        <w:spacing w:before="0"/>
        <w:rPr>
          <w:rFonts w:ascii="Calibri" w:hAnsi="Calibri" w:cs="Calibri"/>
          <w:color w:val="000000"/>
          <w:sz w:val="22"/>
          <w:szCs w:val="22"/>
        </w:rPr>
      </w:pPr>
      <w:r w:rsidRPr="00CD17AA">
        <w:rPr>
          <w:noProof/>
          <w:lang w:val="en-US" w:eastAsia="en-US"/>
        </w:rPr>
        <w:drawing>
          <wp:inline distT="0" distB="0" distL="0" distR="0" wp14:anchorId="204A4D2A" wp14:editId="7CF32D9F">
            <wp:extent cx="7086600" cy="1499023"/>
            <wp:effectExtent l="12700" t="0" r="12700" b="0"/>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1" r:lo="rId12" r:qs="rId13" r:cs="rId14"/>
              </a:graphicData>
            </a:graphic>
          </wp:inline>
        </w:drawing>
      </w:r>
    </w:p>
    <w:p w14:paraId="0CC77498" w14:textId="4A6832A8" w:rsidR="0063071B" w:rsidRDefault="0063071B" w:rsidP="00C445D5">
      <w:pPr>
        <w:pStyle w:val="Ttulo1"/>
        <w:spacing w:before="120"/>
        <w:rPr>
          <w:rFonts w:ascii="Calibri" w:hAnsi="Calibri"/>
          <w:sz w:val="24"/>
          <w:szCs w:val="24"/>
        </w:rPr>
      </w:pPr>
    </w:p>
    <w:p w14:paraId="1A6C3CF0" w14:textId="456A77DD" w:rsidR="005C210F" w:rsidRDefault="005C210F" w:rsidP="005C210F"/>
    <w:p w14:paraId="5F144811" w14:textId="018D210B" w:rsidR="00C445D5" w:rsidRPr="0071573F" w:rsidRDefault="005C210F" w:rsidP="00C445D5">
      <w:pPr>
        <w:pStyle w:val="Ttulo1"/>
        <w:spacing w:before="120"/>
        <w:rPr>
          <w:rFonts w:ascii="Calibri" w:hAnsi="Calibri"/>
          <w:sz w:val="24"/>
          <w:szCs w:val="24"/>
        </w:rPr>
      </w:pPr>
      <w:r>
        <w:rPr>
          <w:rFonts w:ascii="Calibri" w:hAnsi="Calibri"/>
          <w:sz w:val="24"/>
          <w:szCs w:val="24"/>
        </w:rPr>
        <w:t xml:space="preserve">ALIADOS / Historia de éxito / siguientes pasos </w:t>
      </w:r>
    </w:p>
    <w:p w14:paraId="3C5D01E9" w14:textId="534F0D12" w:rsidR="00692F56" w:rsidRDefault="00692F56" w:rsidP="00FF4B1E">
      <w:pPr>
        <w:pStyle w:val="Ttulo1"/>
        <w:spacing w:before="240"/>
        <w:rPr>
          <w:rFonts w:ascii="Calibri" w:hAnsi="Calibri"/>
          <w:sz w:val="20"/>
          <w:szCs w:val="20"/>
        </w:rPr>
      </w:pPr>
    </w:p>
    <w:p w14:paraId="1AB5580A" w14:textId="39FF2BB5" w:rsidR="005C210F" w:rsidRDefault="005C210F" w:rsidP="005C210F"/>
    <w:p w14:paraId="0D3CA1D0" w14:textId="6A1860FB" w:rsidR="005C210F" w:rsidRDefault="005C210F" w:rsidP="005C210F">
      <w:bookmarkStart w:id="0" w:name="_GoBack"/>
      <w:bookmarkEnd w:id="0"/>
    </w:p>
    <w:p w14:paraId="444D74C5" w14:textId="6A857F82" w:rsidR="005C210F" w:rsidRDefault="005C210F" w:rsidP="005C210F"/>
    <w:p w14:paraId="1E79852E" w14:textId="36F6FF37" w:rsidR="005C210F" w:rsidRDefault="005C210F" w:rsidP="005C210F"/>
    <w:p w14:paraId="3CA9C217" w14:textId="5787AF6A" w:rsidR="005C210F" w:rsidRDefault="005C210F" w:rsidP="005C210F"/>
    <w:p w14:paraId="0B616528" w14:textId="3272555F" w:rsidR="005C210F" w:rsidRDefault="005C210F" w:rsidP="005C210F"/>
    <w:p w14:paraId="6741ECEF" w14:textId="672B7B57" w:rsidR="005C210F" w:rsidRDefault="005C210F" w:rsidP="005C210F"/>
    <w:p w14:paraId="0A27B5BD" w14:textId="3073D42D" w:rsidR="005C210F" w:rsidRDefault="005C210F" w:rsidP="005C210F"/>
    <w:p w14:paraId="669F84E2" w14:textId="10B9B755" w:rsidR="005C210F" w:rsidRDefault="005C210F" w:rsidP="005C210F"/>
    <w:p w14:paraId="3F0AEFE6" w14:textId="77777777" w:rsidR="005C210F" w:rsidRPr="005C210F" w:rsidRDefault="005C210F" w:rsidP="005C210F"/>
    <w:p w14:paraId="132C9494" w14:textId="10911CA6" w:rsidR="00FF4B1E" w:rsidRPr="00F471BB" w:rsidRDefault="00FF4B1E" w:rsidP="00FF4B1E">
      <w:pPr>
        <w:pStyle w:val="Ttulo1"/>
        <w:spacing w:before="240"/>
        <w:rPr>
          <w:rFonts w:ascii="Calibri" w:hAnsi="Calibri"/>
          <w:sz w:val="20"/>
          <w:szCs w:val="20"/>
        </w:rPr>
      </w:pPr>
      <w:r w:rsidRPr="00F471BB">
        <w:rPr>
          <w:rFonts w:ascii="Calibri" w:hAnsi="Calibri"/>
          <w:sz w:val="20"/>
          <w:szCs w:val="20"/>
        </w:rPr>
        <w:t>Fuentes</w:t>
      </w:r>
      <w:r w:rsidR="005C210F">
        <w:rPr>
          <w:rFonts w:ascii="Calibri" w:hAnsi="Calibri"/>
          <w:sz w:val="20"/>
          <w:szCs w:val="20"/>
        </w:rPr>
        <w:t xml:space="preserve">: </w:t>
      </w:r>
    </w:p>
    <w:p w14:paraId="338142E7" w14:textId="55D0D26D" w:rsidR="00AA09BE" w:rsidRPr="005C210F" w:rsidRDefault="00AA09BE" w:rsidP="00853751">
      <w:pPr>
        <w:pStyle w:val="Bibliografa"/>
        <w:rPr>
          <w:noProof/>
          <w:sz w:val="16"/>
          <w:szCs w:val="16"/>
          <w:lang w:val="es-MX"/>
        </w:rPr>
      </w:pPr>
    </w:p>
    <w:sectPr w:rsidR="00AA09BE" w:rsidRPr="005C210F" w:rsidSect="00DB62AC">
      <w:type w:val="continuous"/>
      <w:pgSz w:w="12240" w:h="15840"/>
      <w:pgMar w:top="992" w:right="720" w:bottom="1985" w:left="720"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875352" w14:textId="77777777" w:rsidR="00CA3A72" w:rsidRDefault="00CA3A72" w:rsidP="00FE1300">
      <w:pPr>
        <w:spacing w:before="0" w:after="0"/>
      </w:pPr>
      <w:r>
        <w:separator/>
      </w:r>
    </w:p>
  </w:endnote>
  <w:endnote w:type="continuationSeparator" w:id="0">
    <w:p w14:paraId="3E80296E" w14:textId="77777777" w:rsidR="00CA3A72" w:rsidRDefault="00CA3A72" w:rsidP="00FE1300">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Wingdings 2">
    <w:panose1 w:val="050201020105070707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00500000000000000"/>
    <w:charset w:val="00"/>
    <w:family w:val="auto"/>
    <w:pitch w:val="variable"/>
    <w:sig w:usb0="E00002FF" w:usb1="5000205A"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Rockwell">
    <w:panose1 w:val="02060603020205020403"/>
    <w:charset w:val="4D"/>
    <w:family w:val="roman"/>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1C383B" w14:textId="4AF68054" w:rsidR="00692F56" w:rsidRDefault="00692F56" w:rsidP="00FE1300">
    <w:pPr>
      <w:pStyle w:val="Piedepgina"/>
      <w:ind w:hanging="70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9A2495" w14:textId="77777777" w:rsidR="00CA3A72" w:rsidRDefault="00CA3A72" w:rsidP="00FE1300">
      <w:pPr>
        <w:spacing w:before="0" w:after="0"/>
      </w:pPr>
      <w:r>
        <w:separator/>
      </w:r>
    </w:p>
  </w:footnote>
  <w:footnote w:type="continuationSeparator" w:id="0">
    <w:p w14:paraId="5A747CE3" w14:textId="77777777" w:rsidR="00CA3A72" w:rsidRDefault="00CA3A72" w:rsidP="00FE1300">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7358A" w14:textId="16DB5D68" w:rsidR="00692F56" w:rsidRPr="00FE1300" w:rsidRDefault="005C210F" w:rsidP="00FE1300">
    <w:pPr>
      <w:pStyle w:val="Encabezado"/>
    </w:pPr>
    <w:r>
      <w:t>&lt;&lt;LOGO&gt;&gt;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B3431"/>
    <w:multiLevelType w:val="hybridMultilevel"/>
    <w:tmpl w:val="F68CFE78"/>
    <w:lvl w:ilvl="0" w:tplc="080A000F">
      <w:start w:val="1"/>
      <w:numFmt w:val="decimal"/>
      <w:lvlText w:val="%1."/>
      <w:lvlJc w:val="left"/>
      <w:pPr>
        <w:ind w:left="720" w:hanging="360"/>
      </w:pPr>
      <w:rPr>
        <w:rFonts w:cs="Times New Roman" w:hint="default"/>
      </w:rPr>
    </w:lvl>
    <w:lvl w:ilvl="1" w:tplc="080A0019">
      <w:start w:val="1"/>
      <w:numFmt w:val="lowerLetter"/>
      <w:lvlText w:val="%2."/>
      <w:lvlJc w:val="left"/>
      <w:pPr>
        <w:ind w:left="1440" w:hanging="360"/>
      </w:pPr>
      <w:rPr>
        <w:rFonts w:cs="Times New Roman"/>
      </w:rPr>
    </w:lvl>
    <w:lvl w:ilvl="2" w:tplc="0409001B">
      <w:start w:val="1"/>
      <w:numFmt w:val="lowerRoman"/>
      <w:lvlText w:val="%3."/>
      <w:lvlJc w:val="right"/>
      <w:pPr>
        <w:ind w:left="2340" w:hanging="360"/>
      </w:pPr>
      <w:rPr>
        <w:rFonts w:cs="Times New Roman" w:hint="default"/>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 w15:restartNumberingAfterBreak="0">
    <w:nsid w:val="02331A0C"/>
    <w:multiLevelType w:val="multilevel"/>
    <w:tmpl w:val="2842EA66"/>
    <w:lvl w:ilvl="0">
      <w:start w:val="1"/>
      <w:numFmt w:val="decimal"/>
      <w:lvlText w:val="%1."/>
      <w:lvlJc w:val="left"/>
      <w:pPr>
        <w:ind w:left="720" w:hanging="360"/>
      </w:pPr>
      <w:rPr>
        <w:rFonts w:hint="default"/>
        <w:b/>
        <w:bCs/>
        <w:i w:val="0"/>
        <w:iCs w:val="0"/>
        <w:color w:val="FF6700" w:themeColor="accent3"/>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3DA7E93"/>
    <w:multiLevelType w:val="hybridMultilevel"/>
    <w:tmpl w:val="2EEA4E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A806FC8"/>
    <w:multiLevelType w:val="hybridMultilevel"/>
    <w:tmpl w:val="1B865B34"/>
    <w:lvl w:ilvl="0" w:tplc="CF42D352">
      <w:start w:val="1"/>
      <w:numFmt w:val="decimal"/>
      <w:lvlText w:val="%1."/>
      <w:lvlJc w:val="left"/>
      <w:pPr>
        <w:ind w:left="720" w:hanging="360"/>
      </w:pPr>
      <w:rPr>
        <w:rFonts w:hint="default"/>
        <w:color w:val="FF6700" w:themeColor="accent3"/>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C29453D"/>
    <w:multiLevelType w:val="hybridMultilevel"/>
    <w:tmpl w:val="7C7295F8"/>
    <w:lvl w:ilvl="0" w:tplc="1548B65C">
      <w:start w:val="1"/>
      <w:numFmt w:val="decimal"/>
      <w:lvlText w:val="%1."/>
      <w:lvlJc w:val="left"/>
      <w:pPr>
        <w:ind w:left="720" w:hanging="360"/>
      </w:pPr>
      <w:rPr>
        <w:rFonts w:hint="default"/>
        <w:color w:val="70A525" w:themeColor="accent4"/>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15:restartNumberingAfterBreak="0">
    <w:nsid w:val="0DA07343"/>
    <w:multiLevelType w:val="hybridMultilevel"/>
    <w:tmpl w:val="1AF81A2E"/>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6" w15:restartNumberingAfterBreak="0">
    <w:nsid w:val="1AE92490"/>
    <w:multiLevelType w:val="hybridMultilevel"/>
    <w:tmpl w:val="B130F7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B96635"/>
    <w:multiLevelType w:val="hybridMultilevel"/>
    <w:tmpl w:val="8AD216D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8" w15:restartNumberingAfterBreak="0">
    <w:nsid w:val="1F983BC1"/>
    <w:multiLevelType w:val="hybridMultilevel"/>
    <w:tmpl w:val="37447C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2973A7F"/>
    <w:multiLevelType w:val="hybridMultilevel"/>
    <w:tmpl w:val="90D8128C"/>
    <w:lvl w:ilvl="0" w:tplc="533EE23A">
      <w:start w:val="1"/>
      <w:numFmt w:val="none"/>
      <w:lvlText w:val="2."/>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2C34CA3"/>
    <w:multiLevelType w:val="hybridMultilevel"/>
    <w:tmpl w:val="97C27B86"/>
    <w:lvl w:ilvl="0" w:tplc="4B8EEC2C">
      <w:start w:val="1"/>
      <w:numFmt w:val="bullet"/>
      <w:lvlText w:val=""/>
      <w:lvlJc w:val="left"/>
      <w:pPr>
        <w:tabs>
          <w:tab w:val="num" w:pos="720"/>
        </w:tabs>
        <w:ind w:left="720" w:hanging="360"/>
      </w:pPr>
      <w:rPr>
        <w:rFonts w:ascii="Wingdings 2" w:hAnsi="Wingdings 2" w:hint="default"/>
      </w:rPr>
    </w:lvl>
    <w:lvl w:ilvl="1" w:tplc="DAC2E01C">
      <w:start w:val="5321"/>
      <w:numFmt w:val="bullet"/>
      <w:lvlText w:val=""/>
      <w:lvlJc w:val="left"/>
      <w:pPr>
        <w:tabs>
          <w:tab w:val="num" w:pos="1440"/>
        </w:tabs>
        <w:ind w:left="1440" w:hanging="360"/>
      </w:pPr>
      <w:rPr>
        <w:rFonts w:ascii="Wingdings" w:hAnsi="Wingdings" w:hint="default"/>
      </w:rPr>
    </w:lvl>
    <w:lvl w:ilvl="2" w:tplc="1144C86C">
      <w:start w:val="5321"/>
      <w:numFmt w:val="bullet"/>
      <w:lvlText w:val="•"/>
      <w:lvlJc w:val="left"/>
      <w:pPr>
        <w:tabs>
          <w:tab w:val="num" w:pos="2160"/>
        </w:tabs>
        <w:ind w:left="2160" w:hanging="360"/>
      </w:pPr>
      <w:rPr>
        <w:rFonts w:ascii="Arial" w:hAnsi="Arial" w:hint="default"/>
      </w:rPr>
    </w:lvl>
    <w:lvl w:ilvl="3" w:tplc="90267878" w:tentative="1">
      <w:start w:val="1"/>
      <w:numFmt w:val="bullet"/>
      <w:lvlText w:val=""/>
      <w:lvlJc w:val="left"/>
      <w:pPr>
        <w:tabs>
          <w:tab w:val="num" w:pos="2880"/>
        </w:tabs>
        <w:ind w:left="2880" w:hanging="360"/>
      </w:pPr>
      <w:rPr>
        <w:rFonts w:ascii="Wingdings 2" w:hAnsi="Wingdings 2" w:hint="default"/>
      </w:rPr>
    </w:lvl>
    <w:lvl w:ilvl="4" w:tplc="3A74F330" w:tentative="1">
      <w:start w:val="1"/>
      <w:numFmt w:val="bullet"/>
      <w:lvlText w:val=""/>
      <w:lvlJc w:val="left"/>
      <w:pPr>
        <w:tabs>
          <w:tab w:val="num" w:pos="3600"/>
        </w:tabs>
        <w:ind w:left="3600" w:hanging="360"/>
      </w:pPr>
      <w:rPr>
        <w:rFonts w:ascii="Wingdings 2" w:hAnsi="Wingdings 2" w:hint="default"/>
      </w:rPr>
    </w:lvl>
    <w:lvl w:ilvl="5" w:tplc="391EC078" w:tentative="1">
      <w:start w:val="1"/>
      <w:numFmt w:val="bullet"/>
      <w:lvlText w:val=""/>
      <w:lvlJc w:val="left"/>
      <w:pPr>
        <w:tabs>
          <w:tab w:val="num" w:pos="4320"/>
        </w:tabs>
        <w:ind w:left="4320" w:hanging="360"/>
      </w:pPr>
      <w:rPr>
        <w:rFonts w:ascii="Wingdings 2" w:hAnsi="Wingdings 2" w:hint="default"/>
      </w:rPr>
    </w:lvl>
    <w:lvl w:ilvl="6" w:tplc="31F621C0" w:tentative="1">
      <w:start w:val="1"/>
      <w:numFmt w:val="bullet"/>
      <w:lvlText w:val=""/>
      <w:lvlJc w:val="left"/>
      <w:pPr>
        <w:tabs>
          <w:tab w:val="num" w:pos="5040"/>
        </w:tabs>
        <w:ind w:left="5040" w:hanging="360"/>
      </w:pPr>
      <w:rPr>
        <w:rFonts w:ascii="Wingdings 2" w:hAnsi="Wingdings 2" w:hint="default"/>
      </w:rPr>
    </w:lvl>
    <w:lvl w:ilvl="7" w:tplc="30FEEAC4" w:tentative="1">
      <w:start w:val="1"/>
      <w:numFmt w:val="bullet"/>
      <w:lvlText w:val=""/>
      <w:lvlJc w:val="left"/>
      <w:pPr>
        <w:tabs>
          <w:tab w:val="num" w:pos="5760"/>
        </w:tabs>
        <w:ind w:left="5760" w:hanging="360"/>
      </w:pPr>
      <w:rPr>
        <w:rFonts w:ascii="Wingdings 2" w:hAnsi="Wingdings 2" w:hint="default"/>
      </w:rPr>
    </w:lvl>
    <w:lvl w:ilvl="8" w:tplc="21ECB4E2"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249C2BC2"/>
    <w:multiLevelType w:val="hybridMultilevel"/>
    <w:tmpl w:val="DEB44E84"/>
    <w:lvl w:ilvl="0" w:tplc="04090019">
      <w:start w:val="1"/>
      <w:numFmt w:val="lowerLetter"/>
      <w:lvlText w:val="%1."/>
      <w:lvlJc w:val="left"/>
      <w:pPr>
        <w:tabs>
          <w:tab w:val="num" w:pos="1004"/>
        </w:tabs>
        <w:ind w:left="1004" w:hanging="360"/>
      </w:pPr>
      <w:rPr>
        <w:rFonts w:cs="Times New Roman"/>
      </w:rPr>
    </w:lvl>
    <w:lvl w:ilvl="1" w:tplc="04090019" w:tentative="1">
      <w:start w:val="1"/>
      <w:numFmt w:val="lowerLetter"/>
      <w:lvlText w:val="%2."/>
      <w:lvlJc w:val="left"/>
      <w:pPr>
        <w:tabs>
          <w:tab w:val="num" w:pos="1724"/>
        </w:tabs>
        <w:ind w:left="1724" w:hanging="360"/>
      </w:pPr>
      <w:rPr>
        <w:rFonts w:cs="Times New Roman"/>
      </w:rPr>
    </w:lvl>
    <w:lvl w:ilvl="2" w:tplc="0409001B" w:tentative="1">
      <w:start w:val="1"/>
      <w:numFmt w:val="lowerRoman"/>
      <w:lvlText w:val="%3."/>
      <w:lvlJc w:val="right"/>
      <w:pPr>
        <w:tabs>
          <w:tab w:val="num" w:pos="2444"/>
        </w:tabs>
        <w:ind w:left="2444" w:hanging="180"/>
      </w:pPr>
      <w:rPr>
        <w:rFonts w:cs="Times New Roman"/>
      </w:rPr>
    </w:lvl>
    <w:lvl w:ilvl="3" w:tplc="0409000F" w:tentative="1">
      <w:start w:val="1"/>
      <w:numFmt w:val="decimal"/>
      <w:lvlText w:val="%4."/>
      <w:lvlJc w:val="left"/>
      <w:pPr>
        <w:tabs>
          <w:tab w:val="num" w:pos="3164"/>
        </w:tabs>
        <w:ind w:left="3164" w:hanging="360"/>
      </w:pPr>
      <w:rPr>
        <w:rFonts w:cs="Times New Roman"/>
      </w:rPr>
    </w:lvl>
    <w:lvl w:ilvl="4" w:tplc="04090019" w:tentative="1">
      <w:start w:val="1"/>
      <w:numFmt w:val="lowerLetter"/>
      <w:lvlText w:val="%5."/>
      <w:lvlJc w:val="left"/>
      <w:pPr>
        <w:tabs>
          <w:tab w:val="num" w:pos="3884"/>
        </w:tabs>
        <w:ind w:left="3884" w:hanging="360"/>
      </w:pPr>
      <w:rPr>
        <w:rFonts w:cs="Times New Roman"/>
      </w:rPr>
    </w:lvl>
    <w:lvl w:ilvl="5" w:tplc="0409001B" w:tentative="1">
      <w:start w:val="1"/>
      <w:numFmt w:val="lowerRoman"/>
      <w:lvlText w:val="%6."/>
      <w:lvlJc w:val="right"/>
      <w:pPr>
        <w:tabs>
          <w:tab w:val="num" w:pos="4604"/>
        </w:tabs>
        <w:ind w:left="4604" w:hanging="180"/>
      </w:pPr>
      <w:rPr>
        <w:rFonts w:cs="Times New Roman"/>
      </w:rPr>
    </w:lvl>
    <w:lvl w:ilvl="6" w:tplc="0409000F" w:tentative="1">
      <w:start w:val="1"/>
      <w:numFmt w:val="decimal"/>
      <w:lvlText w:val="%7."/>
      <w:lvlJc w:val="left"/>
      <w:pPr>
        <w:tabs>
          <w:tab w:val="num" w:pos="5324"/>
        </w:tabs>
        <w:ind w:left="5324" w:hanging="360"/>
      </w:pPr>
      <w:rPr>
        <w:rFonts w:cs="Times New Roman"/>
      </w:rPr>
    </w:lvl>
    <w:lvl w:ilvl="7" w:tplc="04090019" w:tentative="1">
      <w:start w:val="1"/>
      <w:numFmt w:val="lowerLetter"/>
      <w:lvlText w:val="%8."/>
      <w:lvlJc w:val="left"/>
      <w:pPr>
        <w:tabs>
          <w:tab w:val="num" w:pos="6044"/>
        </w:tabs>
        <w:ind w:left="6044" w:hanging="360"/>
      </w:pPr>
      <w:rPr>
        <w:rFonts w:cs="Times New Roman"/>
      </w:rPr>
    </w:lvl>
    <w:lvl w:ilvl="8" w:tplc="0409001B" w:tentative="1">
      <w:start w:val="1"/>
      <w:numFmt w:val="lowerRoman"/>
      <w:lvlText w:val="%9."/>
      <w:lvlJc w:val="right"/>
      <w:pPr>
        <w:tabs>
          <w:tab w:val="num" w:pos="6764"/>
        </w:tabs>
        <w:ind w:left="6764" w:hanging="180"/>
      </w:pPr>
      <w:rPr>
        <w:rFonts w:cs="Times New Roman"/>
      </w:rPr>
    </w:lvl>
  </w:abstractNum>
  <w:abstractNum w:abstractNumId="12" w15:restartNumberingAfterBreak="0">
    <w:nsid w:val="259A3454"/>
    <w:multiLevelType w:val="multilevel"/>
    <w:tmpl w:val="318AF1E4"/>
    <w:lvl w:ilvl="0">
      <w:start w:val="1"/>
      <w:numFmt w:val="decimal"/>
      <w:lvlText w:val="%1."/>
      <w:lvlJc w:val="left"/>
      <w:pPr>
        <w:ind w:left="360" w:hanging="360"/>
      </w:pPr>
    </w:lvl>
    <w:lvl w:ilvl="1">
      <w:start w:val="1"/>
      <w:numFmt w:val="decimal"/>
      <w:pStyle w:val="Ttulo2"/>
      <w:lvlText w:val="%1.%2."/>
      <w:lvlJc w:val="left"/>
      <w:pPr>
        <w:ind w:left="792" w:hanging="432"/>
      </w:pPr>
    </w:lvl>
    <w:lvl w:ilvl="2">
      <w:start w:val="1"/>
      <w:numFmt w:val="decimal"/>
      <w:pStyle w:val="Ttulo3"/>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26611F22"/>
    <w:multiLevelType w:val="hybridMultilevel"/>
    <w:tmpl w:val="1C3EB9F8"/>
    <w:lvl w:ilvl="0" w:tplc="0C0A0001">
      <w:start w:val="1"/>
      <w:numFmt w:val="bullet"/>
      <w:lvlText w:val=""/>
      <w:lvlJc w:val="left"/>
      <w:pPr>
        <w:ind w:left="1440" w:hanging="360"/>
      </w:pPr>
      <w:rPr>
        <w:rFonts w:ascii="Symbol" w:hAnsi="Symbol" w:hint="default"/>
      </w:rPr>
    </w:lvl>
    <w:lvl w:ilvl="1" w:tplc="0C0A0003">
      <w:start w:val="1"/>
      <w:numFmt w:val="bullet"/>
      <w:lvlText w:val="o"/>
      <w:lvlJc w:val="left"/>
      <w:pPr>
        <w:ind w:left="2160" w:hanging="360"/>
      </w:pPr>
      <w:rPr>
        <w:rFonts w:ascii="Courier New" w:hAnsi="Courier New" w:cs="Courier New" w:hint="default"/>
      </w:rPr>
    </w:lvl>
    <w:lvl w:ilvl="2" w:tplc="0C0A0005">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4" w15:restartNumberingAfterBreak="0">
    <w:nsid w:val="28E929D5"/>
    <w:multiLevelType w:val="multilevel"/>
    <w:tmpl w:val="0AEA1F26"/>
    <w:lvl w:ilvl="0">
      <w:start w:val="1"/>
      <w:numFmt w:val="decimal"/>
      <w:lvlText w:val="%1."/>
      <w:lvlJc w:val="left"/>
      <w:pPr>
        <w:ind w:left="720" w:hanging="360"/>
      </w:pPr>
      <w:rPr>
        <w:rFonts w:hint="default"/>
        <w:b/>
        <w:bCs/>
        <w:i w:val="0"/>
        <w:iCs w:val="0"/>
        <w:color w:val="70A525" w:themeColor="accent4"/>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2ACD4573"/>
    <w:multiLevelType w:val="hybridMultilevel"/>
    <w:tmpl w:val="35567BC2"/>
    <w:lvl w:ilvl="0" w:tplc="080A000F">
      <w:start w:val="1"/>
      <w:numFmt w:val="decimal"/>
      <w:lvlText w:val="%1."/>
      <w:lvlJc w:val="left"/>
      <w:pPr>
        <w:ind w:left="720" w:hanging="360"/>
      </w:pPr>
      <w:rPr>
        <w:rFonts w:cs="Times New Roman" w:hint="default"/>
      </w:rPr>
    </w:lvl>
    <w:lvl w:ilvl="1" w:tplc="080A0019">
      <w:start w:val="1"/>
      <w:numFmt w:val="lowerLetter"/>
      <w:lvlText w:val="%2."/>
      <w:lvlJc w:val="left"/>
      <w:pPr>
        <w:ind w:left="1440" w:hanging="360"/>
      </w:pPr>
      <w:rPr>
        <w:rFonts w:cs="Times New Roman"/>
      </w:rPr>
    </w:lvl>
    <w:lvl w:ilvl="2" w:tplc="04090001">
      <w:start w:val="1"/>
      <w:numFmt w:val="bullet"/>
      <w:lvlText w:val=""/>
      <w:lvlJc w:val="left"/>
      <w:pPr>
        <w:ind w:left="2340" w:hanging="360"/>
      </w:pPr>
      <w:rPr>
        <w:rFonts w:ascii="Symbol" w:hAnsi="Symbol" w:hint="default"/>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6" w15:restartNumberingAfterBreak="0">
    <w:nsid w:val="305A165F"/>
    <w:multiLevelType w:val="hybridMultilevel"/>
    <w:tmpl w:val="D4729094"/>
    <w:lvl w:ilvl="0" w:tplc="F5CA051A">
      <w:start w:val="1"/>
      <w:numFmt w:val="decimal"/>
      <w:lvlText w:val="%1."/>
      <w:lvlJc w:val="left"/>
      <w:pPr>
        <w:ind w:left="720" w:hanging="360"/>
      </w:pPr>
      <w:rPr>
        <w:rFonts w:hint="default"/>
        <w:b/>
        <w:bCs/>
        <w:i w:val="0"/>
        <w:iCs w:val="0"/>
        <w:color w:val="auto"/>
        <w:sz w:val="20"/>
        <w:szCs w:val="2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07E7E73"/>
    <w:multiLevelType w:val="multilevel"/>
    <w:tmpl w:val="72E06C8E"/>
    <w:lvl w:ilvl="0">
      <w:start w:val="1"/>
      <w:numFmt w:val="decimal"/>
      <w:lvlText w:val="%1."/>
      <w:lvlJc w:val="left"/>
      <w:pPr>
        <w:ind w:left="720" w:hanging="360"/>
      </w:pPr>
      <w:rPr>
        <w:rFonts w:hint="default"/>
        <w:b/>
        <w:bCs/>
        <w:i w:val="0"/>
        <w:iCs w:val="0"/>
        <w:color w:val="318FC5" w:themeColor="text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30F85AAA"/>
    <w:multiLevelType w:val="hybridMultilevel"/>
    <w:tmpl w:val="FBE078B2"/>
    <w:lvl w:ilvl="0" w:tplc="CE1EF26A">
      <w:start w:val="1"/>
      <w:numFmt w:val="bullet"/>
      <w:lvlText w:val="•"/>
      <w:lvlJc w:val="left"/>
      <w:pPr>
        <w:tabs>
          <w:tab w:val="num" w:pos="720"/>
        </w:tabs>
        <w:ind w:left="720" w:hanging="360"/>
      </w:pPr>
      <w:rPr>
        <w:rFonts w:ascii="Times" w:hAnsi="Times" w:hint="default"/>
      </w:rPr>
    </w:lvl>
    <w:lvl w:ilvl="1" w:tplc="809A35B8" w:tentative="1">
      <w:start w:val="1"/>
      <w:numFmt w:val="bullet"/>
      <w:lvlText w:val="•"/>
      <w:lvlJc w:val="left"/>
      <w:pPr>
        <w:tabs>
          <w:tab w:val="num" w:pos="1440"/>
        </w:tabs>
        <w:ind w:left="1440" w:hanging="360"/>
      </w:pPr>
      <w:rPr>
        <w:rFonts w:ascii="Times" w:hAnsi="Times" w:hint="default"/>
      </w:rPr>
    </w:lvl>
    <w:lvl w:ilvl="2" w:tplc="486E16A6" w:tentative="1">
      <w:start w:val="1"/>
      <w:numFmt w:val="bullet"/>
      <w:lvlText w:val="•"/>
      <w:lvlJc w:val="left"/>
      <w:pPr>
        <w:tabs>
          <w:tab w:val="num" w:pos="2160"/>
        </w:tabs>
        <w:ind w:left="2160" w:hanging="360"/>
      </w:pPr>
      <w:rPr>
        <w:rFonts w:ascii="Times" w:hAnsi="Times" w:hint="default"/>
      </w:rPr>
    </w:lvl>
    <w:lvl w:ilvl="3" w:tplc="438A5E70" w:tentative="1">
      <w:start w:val="1"/>
      <w:numFmt w:val="bullet"/>
      <w:lvlText w:val="•"/>
      <w:lvlJc w:val="left"/>
      <w:pPr>
        <w:tabs>
          <w:tab w:val="num" w:pos="2880"/>
        </w:tabs>
        <w:ind w:left="2880" w:hanging="360"/>
      </w:pPr>
      <w:rPr>
        <w:rFonts w:ascii="Times" w:hAnsi="Times" w:hint="default"/>
      </w:rPr>
    </w:lvl>
    <w:lvl w:ilvl="4" w:tplc="4C62D8F0" w:tentative="1">
      <w:start w:val="1"/>
      <w:numFmt w:val="bullet"/>
      <w:lvlText w:val="•"/>
      <w:lvlJc w:val="left"/>
      <w:pPr>
        <w:tabs>
          <w:tab w:val="num" w:pos="3600"/>
        </w:tabs>
        <w:ind w:left="3600" w:hanging="360"/>
      </w:pPr>
      <w:rPr>
        <w:rFonts w:ascii="Times" w:hAnsi="Times" w:hint="default"/>
      </w:rPr>
    </w:lvl>
    <w:lvl w:ilvl="5" w:tplc="26422174" w:tentative="1">
      <w:start w:val="1"/>
      <w:numFmt w:val="bullet"/>
      <w:lvlText w:val="•"/>
      <w:lvlJc w:val="left"/>
      <w:pPr>
        <w:tabs>
          <w:tab w:val="num" w:pos="4320"/>
        </w:tabs>
        <w:ind w:left="4320" w:hanging="360"/>
      </w:pPr>
      <w:rPr>
        <w:rFonts w:ascii="Times" w:hAnsi="Times" w:hint="default"/>
      </w:rPr>
    </w:lvl>
    <w:lvl w:ilvl="6" w:tplc="CC3E1C6E" w:tentative="1">
      <w:start w:val="1"/>
      <w:numFmt w:val="bullet"/>
      <w:lvlText w:val="•"/>
      <w:lvlJc w:val="left"/>
      <w:pPr>
        <w:tabs>
          <w:tab w:val="num" w:pos="5040"/>
        </w:tabs>
        <w:ind w:left="5040" w:hanging="360"/>
      </w:pPr>
      <w:rPr>
        <w:rFonts w:ascii="Times" w:hAnsi="Times" w:hint="default"/>
      </w:rPr>
    </w:lvl>
    <w:lvl w:ilvl="7" w:tplc="F95A8334" w:tentative="1">
      <w:start w:val="1"/>
      <w:numFmt w:val="bullet"/>
      <w:lvlText w:val="•"/>
      <w:lvlJc w:val="left"/>
      <w:pPr>
        <w:tabs>
          <w:tab w:val="num" w:pos="5760"/>
        </w:tabs>
        <w:ind w:left="5760" w:hanging="360"/>
      </w:pPr>
      <w:rPr>
        <w:rFonts w:ascii="Times" w:hAnsi="Times" w:hint="default"/>
      </w:rPr>
    </w:lvl>
    <w:lvl w:ilvl="8" w:tplc="E7007C70" w:tentative="1">
      <w:start w:val="1"/>
      <w:numFmt w:val="bullet"/>
      <w:lvlText w:val="•"/>
      <w:lvlJc w:val="left"/>
      <w:pPr>
        <w:tabs>
          <w:tab w:val="num" w:pos="6480"/>
        </w:tabs>
        <w:ind w:left="6480" w:hanging="360"/>
      </w:pPr>
      <w:rPr>
        <w:rFonts w:ascii="Times" w:hAnsi="Times" w:hint="default"/>
      </w:rPr>
    </w:lvl>
  </w:abstractNum>
  <w:abstractNum w:abstractNumId="19" w15:restartNumberingAfterBreak="0">
    <w:nsid w:val="33A343F4"/>
    <w:multiLevelType w:val="hybridMultilevel"/>
    <w:tmpl w:val="4B66194A"/>
    <w:lvl w:ilvl="0" w:tplc="5FDE4878">
      <w:start w:val="1"/>
      <w:numFmt w:val="bullet"/>
      <w:lvlText w:val=""/>
      <w:lvlJc w:val="left"/>
      <w:pPr>
        <w:ind w:left="720" w:hanging="360"/>
      </w:pPr>
      <w:rPr>
        <w:rFonts w:ascii="Symbol" w:hAnsi="Symbol" w:hint="default"/>
        <w:color w:val="70A525" w:themeColor="accent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BE21CA"/>
    <w:multiLevelType w:val="hybridMultilevel"/>
    <w:tmpl w:val="0068CD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6307B57"/>
    <w:multiLevelType w:val="hybridMultilevel"/>
    <w:tmpl w:val="01289CF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3A8F4D63"/>
    <w:multiLevelType w:val="multilevel"/>
    <w:tmpl w:val="5BE83F5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434C09A5"/>
    <w:multiLevelType w:val="hybridMultilevel"/>
    <w:tmpl w:val="1AF81A2E"/>
    <w:lvl w:ilvl="0" w:tplc="0C0A000F">
      <w:start w:val="1"/>
      <w:numFmt w:val="decimal"/>
      <w:lvlText w:val="%1."/>
      <w:lvlJc w:val="left"/>
      <w:pPr>
        <w:ind w:left="720" w:hanging="360"/>
      </w:pPr>
      <w:rPr>
        <w:rFonts w:cs="Times New Roman"/>
      </w:rPr>
    </w:lvl>
    <w:lvl w:ilvl="1" w:tplc="0C0A0019" w:tentative="1">
      <w:start w:val="1"/>
      <w:numFmt w:val="lowerLetter"/>
      <w:lvlText w:val="%2."/>
      <w:lvlJc w:val="left"/>
      <w:pPr>
        <w:ind w:left="1440" w:hanging="360"/>
      </w:pPr>
      <w:rPr>
        <w:rFonts w:cs="Times New Roman"/>
      </w:rPr>
    </w:lvl>
    <w:lvl w:ilvl="2" w:tplc="0C0A001B" w:tentative="1">
      <w:start w:val="1"/>
      <w:numFmt w:val="lowerRoman"/>
      <w:lvlText w:val="%3."/>
      <w:lvlJc w:val="right"/>
      <w:pPr>
        <w:ind w:left="2160" w:hanging="180"/>
      </w:pPr>
      <w:rPr>
        <w:rFonts w:cs="Times New Roman"/>
      </w:rPr>
    </w:lvl>
    <w:lvl w:ilvl="3" w:tplc="0C0A000F" w:tentative="1">
      <w:start w:val="1"/>
      <w:numFmt w:val="decimal"/>
      <w:lvlText w:val="%4."/>
      <w:lvlJc w:val="left"/>
      <w:pPr>
        <w:ind w:left="2880" w:hanging="360"/>
      </w:pPr>
      <w:rPr>
        <w:rFonts w:cs="Times New Roman"/>
      </w:rPr>
    </w:lvl>
    <w:lvl w:ilvl="4" w:tplc="0C0A0019" w:tentative="1">
      <w:start w:val="1"/>
      <w:numFmt w:val="lowerLetter"/>
      <w:lvlText w:val="%5."/>
      <w:lvlJc w:val="left"/>
      <w:pPr>
        <w:ind w:left="3600" w:hanging="360"/>
      </w:pPr>
      <w:rPr>
        <w:rFonts w:cs="Times New Roman"/>
      </w:rPr>
    </w:lvl>
    <w:lvl w:ilvl="5" w:tplc="0C0A001B" w:tentative="1">
      <w:start w:val="1"/>
      <w:numFmt w:val="lowerRoman"/>
      <w:lvlText w:val="%6."/>
      <w:lvlJc w:val="right"/>
      <w:pPr>
        <w:ind w:left="4320" w:hanging="180"/>
      </w:pPr>
      <w:rPr>
        <w:rFonts w:cs="Times New Roman"/>
      </w:rPr>
    </w:lvl>
    <w:lvl w:ilvl="6" w:tplc="0C0A000F" w:tentative="1">
      <w:start w:val="1"/>
      <w:numFmt w:val="decimal"/>
      <w:lvlText w:val="%7."/>
      <w:lvlJc w:val="left"/>
      <w:pPr>
        <w:ind w:left="5040" w:hanging="360"/>
      </w:pPr>
      <w:rPr>
        <w:rFonts w:cs="Times New Roman"/>
      </w:rPr>
    </w:lvl>
    <w:lvl w:ilvl="7" w:tplc="0C0A0019" w:tentative="1">
      <w:start w:val="1"/>
      <w:numFmt w:val="lowerLetter"/>
      <w:lvlText w:val="%8."/>
      <w:lvlJc w:val="left"/>
      <w:pPr>
        <w:ind w:left="5760" w:hanging="360"/>
      </w:pPr>
      <w:rPr>
        <w:rFonts w:cs="Times New Roman"/>
      </w:rPr>
    </w:lvl>
    <w:lvl w:ilvl="8" w:tplc="0C0A001B" w:tentative="1">
      <w:start w:val="1"/>
      <w:numFmt w:val="lowerRoman"/>
      <w:lvlText w:val="%9."/>
      <w:lvlJc w:val="right"/>
      <w:pPr>
        <w:ind w:left="6480" w:hanging="180"/>
      </w:pPr>
      <w:rPr>
        <w:rFonts w:cs="Times New Roman"/>
      </w:rPr>
    </w:lvl>
  </w:abstractNum>
  <w:abstractNum w:abstractNumId="24" w15:restartNumberingAfterBreak="0">
    <w:nsid w:val="4F6933FA"/>
    <w:multiLevelType w:val="hybridMultilevel"/>
    <w:tmpl w:val="DB3ABECE"/>
    <w:lvl w:ilvl="0" w:tplc="0C0A0013">
      <w:start w:val="1"/>
      <w:numFmt w:val="upperRoman"/>
      <w:lvlText w:val="%1."/>
      <w:lvlJc w:val="right"/>
      <w:pPr>
        <w:ind w:left="1428" w:hanging="360"/>
      </w:pPr>
      <w:rPr>
        <w:rFonts w:hint="default"/>
      </w:rPr>
    </w:lvl>
    <w:lvl w:ilvl="1" w:tplc="D83623AC">
      <w:start w:val="1"/>
      <w:numFmt w:val="bullet"/>
      <w:lvlText w:val="o"/>
      <w:lvlJc w:val="left"/>
      <w:pPr>
        <w:ind w:left="2148" w:hanging="360"/>
      </w:pPr>
      <w:rPr>
        <w:rFonts w:ascii="Courier New" w:hAnsi="Courier New" w:hint="default"/>
      </w:rPr>
    </w:lvl>
    <w:lvl w:ilvl="2" w:tplc="7CB2256C">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25" w15:restartNumberingAfterBreak="0">
    <w:nsid w:val="53524455"/>
    <w:multiLevelType w:val="hybridMultilevel"/>
    <w:tmpl w:val="85B87D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6" w15:restartNumberingAfterBreak="0">
    <w:nsid w:val="57715CC5"/>
    <w:multiLevelType w:val="hybridMultilevel"/>
    <w:tmpl w:val="5BE83F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9EA28FD"/>
    <w:multiLevelType w:val="multilevel"/>
    <w:tmpl w:val="1E3684E2"/>
    <w:lvl w:ilvl="0">
      <w:start w:val="1"/>
      <w:numFmt w:val="bullet"/>
      <w:lvlText w:val=""/>
      <w:lvlJc w:val="left"/>
      <w:pPr>
        <w:ind w:left="720" w:hanging="360"/>
      </w:pPr>
      <w:rPr>
        <w:rFonts w:ascii="Symbol" w:hAnsi="Symbol" w:hint="default"/>
        <w:color w:val="FF6700" w:themeColor="accent3"/>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62274713"/>
    <w:multiLevelType w:val="hybridMultilevel"/>
    <w:tmpl w:val="D9622AF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9" w15:restartNumberingAfterBreak="0">
    <w:nsid w:val="63A6109A"/>
    <w:multiLevelType w:val="hybridMultilevel"/>
    <w:tmpl w:val="31F4E53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0" w15:restartNumberingAfterBreak="0">
    <w:nsid w:val="651659BA"/>
    <w:multiLevelType w:val="multilevel"/>
    <w:tmpl w:val="A40CE55E"/>
    <w:lvl w:ilvl="0">
      <w:start w:val="1"/>
      <w:numFmt w:val="decimal"/>
      <w:lvlText w:val="%1."/>
      <w:lvlJc w:val="left"/>
      <w:pPr>
        <w:ind w:left="720" w:hanging="360"/>
      </w:pPr>
      <w:rPr>
        <w:rFonts w:hint="default"/>
        <w:b/>
        <w:bCs/>
        <w:i w:val="0"/>
        <w:iCs w:val="0"/>
        <w:color w:val="20768C" w:themeColor="accent6"/>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67D350F2"/>
    <w:multiLevelType w:val="multilevel"/>
    <w:tmpl w:val="D58E4DD4"/>
    <w:lvl w:ilvl="0">
      <w:start w:val="1"/>
      <w:numFmt w:val="decimal"/>
      <w:lvlText w:val="%1."/>
      <w:lvlJc w:val="left"/>
      <w:pPr>
        <w:ind w:left="720" w:hanging="360"/>
      </w:pPr>
      <w:rPr>
        <w:rFonts w:hint="default"/>
        <w:b/>
        <w:bCs/>
        <w:i w:val="0"/>
        <w:iCs w:val="0"/>
        <w:color w:val="537B1B" w:themeColor="accent4" w:themeShade="BF"/>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2" w15:restartNumberingAfterBreak="0">
    <w:nsid w:val="6AF76495"/>
    <w:multiLevelType w:val="multilevel"/>
    <w:tmpl w:val="318AF1E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BF314AC"/>
    <w:multiLevelType w:val="multilevel"/>
    <w:tmpl w:val="1AF81A2E"/>
    <w:lvl w:ilvl="0">
      <w:start w:val="1"/>
      <w:numFmt w:val="decimal"/>
      <w:lvlText w:val="%1."/>
      <w:lvlJc w:val="left"/>
      <w:pPr>
        <w:ind w:left="720" w:hanging="360"/>
      </w:pPr>
      <w:rPr>
        <w:rFonts w:cs="Times New Roman"/>
      </w:rPr>
    </w:lvl>
    <w:lvl w:ilvl="1">
      <w:start w:val="1"/>
      <w:numFmt w:val="lowerLetter"/>
      <w:lvlText w:val="%2."/>
      <w:lvlJc w:val="left"/>
      <w:pPr>
        <w:ind w:left="1440" w:hanging="360"/>
      </w:pPr>
      <w:rPr>
        <w:rFonts w:cs="Times New Roman"/>
      </w:rPr>
    </w:lvl>
    <w:lvl w:ilvl="2">
      <w:start w:val="1"/>
      <w:numFmt w:val="lowerRoman"/>
      <w:lvlText w:val="%3."/>
      <w:lvlJc w:val="right"/>
      <w:pPr>
        <w:ind w:left="2160" w:hanging="180"/>
      </w:pPr>
      <w:rPr>
        <w:rFonts w:cs="Times New Roman"/>
      </w:rPr>
    </w:lvl>
    <w:lvl w:ilvl="3">
      <w:start w:val="1"/>
      <w:numFmt w:val="decimal"/>
      <w:lvlText w:val="%4."/>
      <w:lvlJc w:val="left"/>
      <w:pPr>
        <w:ind w:left="2880" w:hanging="360"/>
      </w:pPr>
      <w:rPr>
        <w:rFonts w:cs="Times New Roman"/>
      </w:rPr>
    </w:lvl>
    <w:lvl w:ilvl="4">
      <w:start w:val="1"/>
      <w:numFmt w:val="lowerLetter"/>
      <w:lvlText w:val="%5."/>
      <w:lvlJc w:val="left"/>
      <w:pPr>
        <w:ind w:left="3600" w:hanging="360"/>
      </w:pPr>
      <w:rPr>
        <w:rFonts w:cs="Times New Roman"/>
      </w:rPr>
    </w:lvl>
    <w:lvl w:ilvl="5">
      <w:start w:val="1"/>
      <w:numFmt w:val="lowerRoman"/>
      <w:lvlText w:val="%6."/>
      <w:lvlJc w:val="right"/>
      <w:pPr>
        <w:ind w:left="4320" w:hanging="180"/>
      </w:pPr>
      <w:rPr>
        <w:rFonts w:cs="Times New Roman"/>
      </w:rPr>
    </w:lvl>
    <w:lvl w:ilvl="6">
      <w:start w:val="1"/>
      <w:numFmt w:val="decimal"/>
      <w:lvlText w:val="%7."/>
      <w:lvlJc w:val="left"/>
      <w:pPr>
        <w:ind w:left="5040" w:hanging="360"/>
      </w:pPr>
      <w:rPr>
        <w:rFonts w:cs="Times New Roman"/>
      </w:rPr>
    </w:lvl>
    <w:lvl w:ilvl="7">
      <w:start w:val="1"/>
      <w:numFmt w:val="lowerLetter"/>
      <w:lvlText w:val="%8."/>
      <w:lvlJc w:val="left"/>
      <w:pPr>
        <w:ind w:left="5760" w:hanging="360"/>
      </w:pPr>
      <w:rPr>
        <w:rFonts w:cs="Times New Roman"/>
      </w:rPr>
    </w:lvl>
    <w:lvl w:ilvl="8">
      <w:start w:val="1"/>
      <w:numFmt w:val="lowerRoman"/>
      <w:lvlText w:val="%9."/>
      <w:lvlJc w:val="right"/>
      <w:pPr>
        <w:ind w:left="6480" w:hanging="180"/>
      </w:pPr>
      <w:rPr>
        <w:rFonts w:cs="Times New Roman"/>
      </w:rPr>
    </w:lvl>
  </w:abstractNum>
  <w:abstractNum w:abstractNumId="34" w15:restartNumberingAfterBreak="0">
    <w:nsid w:val="6C831F7E"/>
    <w:multiLevelType w:val="hybridMultilevel"/>
    <w:tmpl w:val="CA747B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5" w15:restartNumberingAfterBreak="0">
    <w:nsid w:val="6D1F1D91"/>
    <w:multiLevelType w:val="hybridMultilevel"/>
    <w:tmpl w:val="D25A3DC8"/>
    <w:lvl w:ilvl="0" w:tplc="CA6291AA">
      <w:start w:val="1"/>
      <w:numFmt w:val="bullet"/>
      <w:lvlText w:val=""/>
      <w:lvlJc w:val="left"/>
      <w:pPr>
        <w:ind w:left="720" w:hanging="360"/>
      </w:pPr>
      <w:rPr>
        <w:rFonts w:ascii="Wingdings" w:eastAsiaTheme="minorEastAsia" w:hAnsi="Wingdings" w:cstheme="minorBidi"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36" w15:restartNumberingAfterBreak="0">
    <w:nsid w:val="73F712E5"/>
    <w:multiLevelType w:val="hybridMultilevel"/>
    <w:tmpl w:val="90D487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55A452D"/>
    <w:multiLevelType w:val="hybridMultilevel"/>
    <w:tmpl w:val="0EC2A88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6574B26"/>
    <w:multiLevelType w:val="hybridMultilevel"/>
    <w:tmpl w:val="605283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A5B5872"/>
    <w:multiLevelType w:val="hybridMultilevel"/>
    <w:tmpl w:val="1E3684E2"/>
    <w:lvl w:ilvl="0" w:tplc="FFA61216">
      <w:start w:val="1"/>
      <w:numFmt w:val="bullet"/>
      <w:lvlText w:val=""/>
      <w:lvlJc w:val="left"/>
      <w:pPr>
        <w:ind w:left="720" w:hanging="360"/>
      </w:pPr>
      <w:rPr>
        <w:rFonts w:ascii="Symbol" w:hAnsi="Symbol" w:hint="default"/>
        <w:color w:val="FF6700" w:themeColor="accent3"/>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D5F036B"/>
    <w:multiLevelType w:val="hybridMultilevel"/>
    <w:tmpl w:val="67D84F56"/>
    <w:lvl w:ilvl="0" w:tplc="04090001">
      <w:start w:val="1"/>
      <w:numFmt w:val="bullet"/>
      <w:lvlText w:val=""/>
      <w:lvlJc w:val="left"/>
      <w:pPr>
        <w:ind w:left="1186" w:hanging="360"/>
      </w:pPr>
      <w:rPr>
        <w:rFonts w:ascii="Symbol" w:hAnsi="Symbol" w:hint="default"/>
      </w:rPr>
    </w:lvl>
    <w:lvl w:ilvl="1" w:tplc="04090003" w:tentative="1">
      <w:start w:val="1"/>
      <w:numFmt w:val="bullet"/>
      <w:lvlText w:val="o"/>
      <w:lvlJc w:val="left"/>
      <w:pPr>
        <w:ind w:left="1906" w:hanging="360"/>
      </w:pPr>
      <w:rPr>
        <w:rFonts w:ascii="Courier New" w:hAnsi="Courier New" w:hint="default"/>
      </w:rPr>
    </w:lvl>
    <w:lvl w:ilvl="2" w:tplc="04090005" w:tentative="1">
      <w:start w:val="1"/>
      <w:numFmt w:val="bullet"/>
      <w:lvlText w:val=""/>
      <w:lvlJc w:val="left"/>
      <w:pPr>
        <w:ind w:left="2626" w:hanging="360"/>
      </w:pPr>
      <w:rPr>
        <w:rFonts w:ascii="Wingdings" w:hAnsi="Wingdings" w:hint="default"/>
      </w:rPr>
    </w:lvl>
    <w:lvl w:ilvl="3" w:tplc="04090001" w:tentative="1">
      <w:start w:val="1"/>
      <w:numFmt w:val="bullet"/>
      <w:lvlText w:val=""/>
      <w:lvlJc w:val="left"/>
      <w:pPr>
        <w:ind w:left="3346" w:hanging="360"/>
      </w:pPr>
      <w:rPr>
        <w:rFonts w:ascii="Symbol" w:hAnsi="Symbol" w:hint="default"/>
      </w:rPr>
    </w:lvl>
    <w:lvl w:ilvl="4" w:tplc="04090003" w:tentative="1">
      <w:start w:val="1"/>
      <w:numFmt w:val="bullet"/>
      <w:lvlText w:val="o"/>
      <w:lvlJc w:val="left"/>
      <w:pPr>
        <w:ind w:left="4066" w:hanging="360"/>
      </w:pPr>
      <w:rPr>
        <w:rFonts w:ascii="Courier New" w:hAnsi="Courier New" w:hint="default"/>
      </w:rPr>
    </w:lvl>
    <w:lvl w:ilvl="5" w:tplc="04090005" w:tentative="1">
      <w:start w:val="1"/>
      <w:numFmt w:val="bullet"/>
      <w:lvlText w:val=""/>
      <w:lvlJc w:val="left"/>
      <w:pPr>
        <w:ind w:left="4786" w:hanging="360"/>
      </w:pPr>
      <w:rPr>
        <w:rFonts w:ascii="Wingdings" w:hAnsi="Wingdings" w:hint="default"/>
      </w:rPr>
    </w:lvl>
    <w:lvl w:ilvl="6" w:tplc="04090001" w:tentative="1">
      <w:start w:val="1"/>
      <w:numFmt w:val="bullet"/>
      <w:lvlText w:val=""/>
      <w:lvlJc w:val="left"/>
      <w:pPr>
        <w:ind w:left="5506" w:hanging="360"/>
      </w:pPr>
      <w:rPr>
        <w:rFonts w:ascii="Symbol" w:hAnsi="Symbol" w:hint="default"/>
      </w:rPr>
    </w:lvl>
    <w:lvl w:ilvl="7" w:tplc="04090003" w:tentative="1">
      <w:start w:val="1"/>
      <w:numFmt w:val="bullet"/>
      <w:lvlText w:val="o"/>
      <w:lvlJc w:val="left"/>
      <w:pPr>
        <w:ind w:left="6226" w:hanging="360"/>
      </w:pPr>
      <w:rPr>
        <w:rFonts w:ascii="Courier New" w:hAnsi="Courier New" w:hint="default"/>
      </w:rPr>
    </w:lvl>
    <w:lvl w:ilvl="8" w:tplc="04090005" w:tentative="1">
      <w:start w:val="1"/>
      <w:numFmt w:val="bullet"/>
      <w:lvlText w:val=""/>
      <w:lvlJc w:val="left"/>
      <w:pPr>
        <w:ind w:left="6946" w:hanging="360"/>
      </w:pPr>
      <w:rPr>
        <w:rFonts w:ascii="Wingdings" w:hAnsi="Wingdings" w:hint="default"/>
      </w:rPr>
    </w:lvl>
  </w:abstractNum>
  <w:abstractNum w:abstractNumId="41" w15:restartNumberingAfterBreak="0">
    <w:nsid w:val="7E0B3614"/>
    <w:multiLevelType w:val="multilevel"/>
    <w:tmpl w:val="F1F03996"/>
    <w:lvl w:ilvl="0">
      <w:start w:val="1"/>
      <w:numFmt w:val="decimal"/>
      <w:lvlText w:val="%1."/>
      <w:lvlJc w:val="left"/>
      <w:pPr>
        <w:ind w:left="720" w:hanging="360"/>
      </w:pPr>
      <w:rPr>
        <w:rFonts w:hint="default"/>
        <w:b/>
        <w:bCs/>
        <w:i w:val="0"/>
        <w:iCs w:val="0"/>
        <w:color w:val="70A525" w:themeColor="accent4"/>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2"/>
  </w:num>
  <w:num w:numId="2">
    <w:abstractNumId w:val="10"/>
  </w:num>
  <w:num w:numId="3">
    <w:abstractNumId w:val="0"/>
  </w:num>
  <w:num w:numId="4">
    <w:abstractNumId w:val="15"/>
  </w:num>
  <w:num w:numId="5">
    <w:abstractNumId w:val="29"/>
  </w:num>
  <w:num w:numId="6">
    <w:abstractNumId w:val="11"/>
  </w:num>
  <w:num w:numId="7">
    <w:abstractNumId w:val="32"/>
  </w:num>
  <w:num w:numId="8">
    <w:abstractNumId w:val="3"/>
  </w:num>
  <w:num w:numId="9">
    <w:abstractNumId w:val="23"/>
  </w:num>
  <w:num w:numId="10">
    <w:abstractNumId w:val="4"/>
  </w:num>
  <w:num w:numId="11">
    <w:abstractNumId w:val="34"/>
  </w:num>
  <w:num w:numId="12">
    <w:abstractNumId w:val="5"/>
  </w:num>
  <w:num w:numId="13">
    <w:abstractNumId w:val="38"/>
  </w:num>
  <w:num w:numId="14">
    <w:abstractNumId w:val="7"/>
  </w:num>
  <w:num w:numId="15">
    <w:abstractNumId w:val="21"/>
  </w:num>
  <w:num w:numId="16">
    <w:abstractNumId w:val="28"/>
  </w:num>
  <w:num w:numId="17">
    <w:abstractNumId w:val="33"/>
  </w:num>
  <w:num w:numId="18">
    <w:abstractNumId w:val="36"/>
  </w:num>
  <w:num w:numId="19">
    <w:abstractNumId w:val="2"/>
  </w:num>
  <w:num w:numId="20">
    <w:abstractNumId w:val="6"/>
  </w:num>
  <w:num w:numId="21">
    <w:abstractNumId w:val="37"/>
  </w:num>
  <w:num w:numId="22">
    <w:abstractNumId w:val="8"/>
  </w:num>
  <w:num w:numId="23">
    <w:abstractNumId w:val="26"/>
  </w:num>
  <w:num w:numId="24">
    <w:abstractNumId w:val="22"/>
  </w:num>
  <w:num w:numId="25">
    <w:abstractNumId w:val="9"/>
  </w:num>
  <w:num w:numId="26">
    <w:abstractNumId w:val="20"/>
  </w:num>
  <w:num w:numId="27">
    <w:abstractNumId w:val="39"/>
  </w:num>
  <w:num w:numId="28">
    <w:abstractNumId w:val="16"/>
  </w:num>
  <w:num w:numId="29">
    <w:abstractNumId w:val="17"/>
  </w:num>
  <w:num w:numId="30">
    <w:abstractNumId w:val="30"/>
  </w:num>
  <w:num w:numId="31">
    <w:abstractNumId w:val="14"/>
  </w:num>
  <w:num w:numId="32">
    <w:abstractNumId w:val="41"/>
  </w:num>
  <w:num w:numId="33">
    <w:abstractNumId w:val="27"/>
  </w:num>
  <w:num w:numId="34">
    <w:abstractNumId w:val="19"/>
  </w:num>
  <w:num w:numId="35">
    <w:abstractNumId w:val="31"/>
  </w:num>
  <w:num w:numId="36">
    <w:abstractNumId w:val="18"/>
  </w:num>
  <w:num w:numId="37">
    <w:abstractNumId w:val="13"/>
  </w:num>
  <w:num w:numId="38">
    <w:abstractNumId w:val="24"/>
  </w:num>
  <w:num w:numId="39">
    <w:abstractNumId w:val="1"/>
  </w:num>
  <w:num w:numId="40">
    <w:abstractNumId w:val="40"/>
  </w:num>
  <w:num w:numId="41">
    <w:abstractNumId w:val="25"/>
  </w:num>
  <w:num w:numId="42">
    <w:abstractNumId w:val="3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E1300"/>
    <w:rsid w:val="00010B8B"/>
    <w:rsid w:val="00033A05"/>
    <w:rsid w:val="000F0562"/>
    <w:rsid w:val="00194224"/>
    <w:rsid w:val="00195211"/>
    <w:rsid w:val="001B6A50"/>
    <w:rsid w:val="0021455A"/>
    <w:rsid w:val="00215B03"/>
    <w:rsid w:val="00241138"/>
    <w:rsid w:val="00256097"/>
    <w:rsid w:val="00277E1B"/>
    <w:rsid w:val="00291369"/>
    <w:rsid w:val="002C0F5E"/>
    <w:rsid w:val="002D34BF"/>
    <w:rsid w:val="00301C14"/>
    <w:rsid w:val="00335186"/>
    <w:rsid w:val="003406A7"/>
    <w:rsid w:val="003534FF"/>
    <w:rsid w:val="00353A6C"/>
    <w:rsid w:val="003C4FCE"/>
    <w:rsid w:val="003E357A"/>
    <w:rsid w:val="003E70F8"/>
    <w:rsid w:val="00406645"/>
    <w:rsid w:val="00482366"/>
    <w:rsid w:val="004846C9"/>
    <w:rsid w:val="00490F2F"/>
    <w:rsid w:val="004B0EA3"/>
    <w:rsid w:val="004F0EA7"/>
    <w:rsid w:val="004F171A"/>
    <w:rsid w:val="00510C28"/>
    <w:rsid w:val="00524BCE"/>
    <w:rsid w:val="00527BB6"/>
    <w:rsid w:val="0054124B"/>
    <w:rsid w:val="00575288"/>
    <w:rsid w:val="005A7F48"/>
    <w:rsid w:val="005C210F"/>
    <w:rsid w:val="005E6A8B"/>
    <w:rsid w:val="005E7FD5"/>
    <w:rsid w:val="006043F4"/>
    <w:rsid w:val="0062137E"/>
    <w:rsid w:val="0062213A"/>
    <w:rsid w:val="0063071B"/>
    <w:rsid w:val="00692F56"/>
    <w:rsid w:val="006F7F56"/>
    <w:rsid w:val="0071573F"/>
    <w:rsid w:val="00717CD7"/>
    <w:rsid w:val="0076632F"/>
    <w:rsid w:val="00773B63"/>
    <w:rsid w:val="008378EF"/>
    <w:rsid w:val="00850E57"/>
    <w:rsid w:val="00853751"/>
    <w:rsid w:val="0089597F"/>
    <w:rsid w:val="0090149D"/>
    <w:rsid w:val="00903E16"/>
    <w:rsid w:val="00915402"/>
    <w:rsid w:val="009205F6"/>
    <w:rsid w:val="00920B40"/>
    <w:rsid w:val="0092429F"/>
    <w:rsid w:val="00924473"/>
    <w:rsid w:val="00936559"/>
    <w:rsid w:val="00985174"/>
    <w:rsid w:val="009C6633"/>
    <w:rsid w:val="009D3527"/>
    <w:rsid w:val="009E5197"/>
    <w:rsid w:val="00A01124"/>
    <w:rsid w:val="00A304F1"/>
    <w:rsid w:val="00A57994"/>
    <w:rsid w:val="00A96EC2"/>
    <w:rsid w:val="00AA09BE"/>
    <w:rsid w:val="00AC415B"/>
    <w:rsid w:val="00B1275E"/>
    <w:rsid w:val="00B16415"/>
    <w:rsid w:val="00B431DA"/>
    <w:rsid w:val="00B65204"/>
    <w:rsid w:val="00B924C5"/>
    <w:rsid w:val="00BE66EB"/>
    <w:rsid w:val="00C024EC"/>
    <w:rsid w:val="00C31E8A"/>
    <w:rsid w:val="00C415FD"/>
    <w:rsid w:val="00C445D5"/>
    <w:rsid w:val="00C517BA"/>
    <w:rsid w:val="00C95250"/>
    <w:rsid w:val="00CA3A72"/>
    <w:rsid w:val="00CC7CBB"/>
    <w:rsid w:val="00CD17AA"/>
    <w:rsid w:val="00D26A75"/>
    <w:rsid w:val="00D33024"/>
    <w:rsid w:val="00D3368B"/>
    <w:rsid w:val="00D47C39"/>
    <w:rsid w:val="00D83DA9"/>
    <w:rsid w:val="00D901C2"/>
    <w:rsid w:val="00DB62AC"/>
    <w:rsid w:val="00E30773"/>
    <w:rsid w:val="00E40716"/>
    <w:rsid w:val="00E47B05"/>
    <w:rsid w:val="00E646DA"/>
    <w:rsid w:val="00E7524C"/>
    <w:rsid w:val="00EA2032"/>
    <w:rsid w:val="00ED3F95"/>
    <w:rsid w:val="00ED5D78"/>
    <w:rsid w:val="00F45A80"/>
    <w:rsid w:val="00F471BB"/>
    <w:rsid w:val="00F92273"/>
    <w:rsid w:val="00FE1300"/>
    <w:rsid w:val="00FE647E"/>
    <w:rsid w:val="00FF4B1E"/>
    <w:rsid w:val="00FF76BA"/>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D597E34"/>
  <w14:defaultImageDpi w14:val="300"/>
  <w15:docId w15:val="{F6448D41-42F8-6744-A839-E621390266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E1300"/>
    <w:pPr>
      <w:spacing w:before="120" w:after="120"/>
      <w:jc w:val="both"/>
    </w:pPr>
    <w:rPr>
      <w:rFonts w:asciiTheme="majorHAnsi" w:hAnsiTheme="majorHAnsi"/>
      <w:lang w:eastAsia="es-ES"/>
    </w:rPr>
  </w:style>
  <w:style w:type="paragraph" w:styleId="Ttulo1">
    <w:name w:val="heading 1"/>
    <w:basedOn w:val="Normal"/>
    <w:next w:val="Normal"/>
    <w:link w:val="Ttulo1Car"/>
    <w:uiPriority w:val="9"/>
    <w:qFormat/>
    <w:rsid w:val="00920B40"/>
    <w:pPr>
      <w:keepNext/>
      <w:keepLines/>
      <w:spacing w:before="480"/>
      <w:outlineLvl w:val="0"/>
    </w:pPr>
    <w:rPr>
      <w:rFonts w:eastAsiaTheme="majorEastAsia" w:cstheme="majorBidi"/>
      <w:b/>
      <w:bCs/>
      <w:color w:val="6C8692"/>
      <w:spacing w:val="30"/>
      <w:position w:val="6"/>
      <w:sz w:val="28"/>
      <w:szCs w:val="28"/>
    </w:rPr>
  </w:style>
  <w:style w:type="paragraph" w:styleId="Ttulo2">
    <w:name w:val="heading 2"/>
    <w:basedOn w:val="Normal"/>
    <w:next w:val="Normal"/>
    <w:link w:val="Ttulo2Car"/>
    <w:uiPriority w:val="9"/>
    <w:unhideWhenUsed/>
    <w:qFormat/>
    <w:rsid w:val="00FE1300"/>
    <w:pPr>
      <w:keepNext/>
      <w:keepLines/>
      <w:numPr>
        <w:ilvl w:val="1"/>
        <w:numId w:val="1"/>
      </w:numPr>
      <w:spacing w:before="200" w:line="276" w:lineRule="auto"/>
      <w:outlineLvl w:val="1"/>
    </w:pPr>
    <w:rPr>
      <w:rFonts w:eastAsiaTheme="majorEastAsia" w:cstheme="majorBidi"/>
      <w:b/>
      <w:bCs/>
      <w:color w:val="FF6700" w:themeColor="accent3"/>
      <w:spacing w:val="30"/>
      <w:position w:val="6"/>
      <w:sz w:val="26"/>
      <w:szCs w:val="26"/>
      <w:lang w:val="en-US" w:eastAsia="en-US"/>
    </w:rPr>
  </w:style>
  <w:style w:type="paragraph" w:styleId="Ttulo3">
    <w:name w:val="heading 3"/>
    <w:basedOn w:val="Normal"/>
    <w:next w:val="Normal"/>
    <w:link w:val="Ttulo3Car"/>
    <w:uiPriority w:val="9"/>
    <w:qFormat/>
    <w:rsid w:val="00FE1300"/>
    <w:pPr>
      <w:numPr>
        <w:ilvl w:val="2"/>
        <w:numId w:val="1"/>
      </w:numPr>
      <w:spacing w:before="100" w:beforeAutospacing="1" w:after="100" w:afterAutospacing="1"/>
      <w:outlineLvl w:val="2"/>
    </w:pPr>
    <w:rPr>
      <w:rFonts w:eastAsia="Times New Roman" w:cs="Times New Roman"/>
      <w:b/>
      <w:bCs/>
      <w:color w:val="FEA022" w:themeColor="accent2"/>
      <w:spacing w:val="30"/>
      <w:position w:val="6"/>
      <w:szCs w:val="27"/>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195211"/>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195211"/>
    <w:rPr>
      <w:rFonts w:ascii="Lucida Grande" w:hAnsi="Lucida Grande" w:cs="Lucida Grande"/>
      <w:sz w:val="18"/>
      <w:szCs w:val="18"/>
    </w:rPr>
  </w:style>
  <w:style w:type="character" w:customStyle="1" w:styleId="Ttulo1Car">
    <w:name w:val="Título 1 Car"/>
    <w:basedOn w:val="Fuentedeprrafopredeter"/>
    <w:link w:val="Ttulo1"/>
    <w:uiPriority w:val="9"/>
    <w:rsid w:val="00FE1300"/>
    <w:rPr>
      <w:rFonts w:asciiTheme="majorHAnsi" w:eastAsiaTheme="majorEastAsia" w:hAnsiTheme="majorHAnsi" w:cstheme="majorBidi"/>
      <w:b/>
      <w:bCs/>
      <w:color w:val="6C8692"/>
      <w:spacing w:val="30"/>
      <w:position w:val="6"/>
      <w:sz w:val="28"/>
      <w:szCs w:val="28"/>
      <w:lang w:eastAsia="es-ES"/>
    </w:rPr>
  </w:style>
  <w:style w:type="character" w:customStyle="1" w:styleId="Ttulo2Car">
    <w:name w:val="Título 2 Car"/>
    <w:basedOn w:val="Fuentedeprrafopredeter"/>
    <w:link w:val="Ttulo2"/>
    <w:uiPriority w:val="9"/>
    <w:rsid w:val="00FE1300"/>
    <w:rPr>
      <w:rFonts w:asciiTheme="majorHAnsi" w:eastAsiaTheme="majorEastAsia" w:hAnsiTheme="majorHAnsi" w:cstheme="majorBidi"/>
      <w:b/>
      <w:bCs/>
      <w:color w:val="FF6700" w:themeColor="accent3"/>
      <w:spacing w:val="30"/>
      <w:position w:val="6"/>
      <w:sz w:val="26"/>
      <w:szCs w:val="26"/>
      <w:lang w:val="en-US"/>
    </w:rPr>
  </w:style>
  <w:style w:type="character" w:customStyle="1" w:styleId="Ttulo3Car">
    <w:name w:val="Título 3 Car"/>
    <w:basedOn w:val="Fuentedeprrafopredeter"/>
    <w:link w:val="Ttulo3"/>
    <w:uiPriority w:val="9"/>
    <w:rsid w:val="00FE1300"/>
    <w:rPr>
      <w:rFonts w:asciiTheme="majorHAnsi" w:eastAsia="Times New Roman" w:hAnsiTheme="majorHAnsi" w:cs="Times New Roman"/>
      <w:b/>
      <w:bCs/>
      <w:color w:val="FEA022" w:themeColor="accent2"/>
      <w:spacing w:val="30"/>
      <w:position w:val="6"/>
      <w:szCs w:val="27"/>
      <w:lang w:val="es-ES" w:eastAsia="es-ES"/>
    </w:rPr>
  </w:style>
  <w:style w:type="paragraph" w:styleId="Encabezado">
    <w:name w:val="header"/>
    <w:basedOn w:val="Normal"/>
    <w:link w:val="EncabezadoCar"/>
    <w:uiPriority w:val="99"/>
    <w:unhideWhenUsed/>
    <w:rsid w:val="00FE1300"/>
    <w:pPr>
      <w:tabs>
        <w:tab w:val="center" w:pos="4153"/>
        <w:tab w:val="right" w:pos="8306"/>
      </w:tabs>
      <w:spacing w:before="0" w:after="0"/>
    </w:pPr>
  </w:style>
  <w:style w:type="character" w:customStyle="1" w:styleId="EncabezadoCar">
    <w:name w:val="Encabezado Car"/>
    <w:basedOn w:val="Fuentedeprrafopredeter"/>
    <w:link w:val="Encabezado"/>
    <w:uiPriority w:val="99"/>
    <w:rsid w:val="00FE1300"/>
    <w:rPr>
      <w:rFonts w:asciiTheme="majorHAnsi" w:hAnsiTheme="majorHAnsi"/>
      <w:lang w:eastAsia="es-ES"/>
    </w:rPr>
  </w:style>
  <w:style w:type="paragraph" w:styleId="Piedepgina">
    <w:name w:val="footer"/>
    <w:basedOn w:val="Normal"/>
    <w:link w:val="PiedepginaCar"/>
    <w:uiPriority w:val="99"/>
    <w:unhideWhenUsed/>
    <w:rsid w:val="00FE1300"/>
    <w:pPr>
      <w:tabs>
        <w:tab w:val="center" w:pos="4153"/>
        <w:tab w:val="right" w:pos="8306"/>
      </w:tabs>
      <w:spacing w:before="0" w:after="0"/>
    </w:pPr>
  </w:style>
  <w:style w:type="character" w:customStyle="1" w:styleId="PiedepginaCar">
    <w:name w:val="Pie de página Car"/>
    <w:basedOn w:val="Fuentedeprrafopredeter"/>
    <w:link w:val="Piedepgina"/>
    <w:uiPriority w:val="99"/>
    <w:rsid w:val="00FE1300"/>
    <w:rPr>
      <w:rFonts w:asciiTheme="majorHAnsi" w:hAnsiTheme="majorHAnsi"/>
      <w:lang w:eastAsia="es-ES"/>
    </w:rPr>
  </w:style>
  <w:style w:type="paragraph" w:styleId="Textonotapie">
    <w:name w:val="footnote text"/>
    <w:basedOn w:val="Normal"/>
    <w:link w:val="TextonotapieCar"/>
    <w:rsid w:val="005A7F48"/>
    <w:pPr>
      <w:spacing w:before="0" w:after="0"/>
      <w:jc w:val="left"/>
    </w:pPr>
    <w:rPr>
      <w:rFonts w:ascii="Cambria" w:eastAsia="Times New Roman" w:hAnsi="Cambria" w:cs="Times New Roman"/>
      <w:sz w:val="20"/>
      <w:szCs w:val="20"/>
      <w:lang w:eastAsia="en-US"/>
    </w:rPr>
  </w:style>
  <w:style w:type="character" w:customStyle="1" w:styleId="TextonotapieCar">
    <w:name w:val="Texto nota pie Car"/>
    <w:basedOn w:val="Fuentedeprrafopredeter"/>
    <w:link w:val="Textonotapie"/>
    <w:rsid w:val="005A7F48"/>
    <w:rPr>
      <w:rFonts w:ascii="Cambria" w:eastAsia="Times New Roman" w:hAnsi="Cambria" w:cs="Times New Roman"/>
      <w:sz w:val="20"/>
      <w:szCs w:val="20"/>
    </w:rPr>
  </w:style>
  <w:style w:type="character" w:styleId="Refdenotaalpie">
    <w:name w:val="footnote reference"/>
    <w:basedOn w:val="Fuentedeprrafopredeter"/>
    <w:uiPriority w:val="99"/>
    <w:semiHidden/>
    <w:rsid w:val="005A7F48"/>
    <w:rPr>
      <w:rFonts w:cs="Times New Roman"/>
      <w:vertAlign w:val="superscript"/>
    </w:rPr>
  </w:style>
  <w:style w:type="paragraph" w:styleId="Prrafodelista">
    <w:name w:val="List Paragraph"/>
    <w:basedOn w:val="Normal"/>
    <w:uiPriority w:val="34"/>
    <w:qFormat/>
    <w:rsid w:val="005A7F48"/>
    <w:pPr>
      <w:spacing w:before="0" w:after="200" w:line="276" w:lineRule="auto"/>
      <w:ind w:left="720"/>
      <w:contextualSpacing/>
      <w:jc w:val="left"/>
    </w:pPr>
    <w:rPr>
      <w:rFonts w:ascii="Cambria" w:eastAsia="Times New Roman" w:hAnsi="Cambria" w:cs="Times New Roman"/>
      <w:sz w:val="22"/>
      <w:szCs w:val="22"/>
      <w:lang w:val="es-MX" w:eastAsia="en-US"/>
    </w:rPr>
  </w:style>
  <w:style w:type="paragraph" w:styleId="Bibliografa">
    <w:name w:val="Bibliography"/>
    <w:basedOn w:val="Normal"/>
    <w:next w:val="Normal"/>
    <w:uiPriority w:val="99"/>
    <w:rsid w:val="005A7F48"/>
    <w:pPr>
      <w:spacing w:before="0" w:after="0"/>
      <w:jc w:val="left"/>
    </w:pPr>
    <w:rPr>
      <w:rFonts w:ascii="Cambria" w:eastAsia="Times New Roman" w:hAnsi="Cambria" w:cs="Times New Roman"/>
      <w:lang w:eastAsia="en-US"/>
    </w:rPr>
  </w:style>
  <w:style w:type="paragraph" w:styleId="Textonotaalfinal">
    <w:name w:val="endnote text"/>
    <w:basedOn w:val="Normal"/>
    <w:link w:val="TextonotaalfinalCar"/>
    <w:uiPriority w:val="99"/>
    <w:semiHidden/>
    <w:unhideWhenUsed/>
    <w:rsid w:val="00920B40"/>
    <w:pPr>
      <w:spacing w:before="0" w:after="0"/>
    </w:pPr>
  </w:style>
  <w:style w:type="character" w:customStyle="1" w:styleId="TextonotaalfinalCar">
    <w:name w:val="Texto nota al final Car"/>
    <w:basedOn w:val="Fuentedeprrafopredeter"/>
    <w:link w:val="Textonotaalfinal"/>
    <w:uiPriority w:val="99"/>
    <w:semiHidden/>
    <w:rsid w:val="00920B40"/>
    <w:rPr>
      <w:rFonts w:asciiTheme="majorHAnsi" w:hAnsiTheme="majorHAnsi"/>
      <w:lang w:eastAsia="es-ES"/>
    </w:rPr>
  </w:style>
  <w:style w:type="character" w:styleId="Refdenotaalfinal">
    <w:name w:val="endnote reference"/>
    <w:basedOn w:val="Fuentedeprrafopredeter"/>
    <w:uiPriority w:val="99"/>
    <w:semiHidden/>
    <w:unhideWhenUsed/>
    <w:rsid w:val="00920B40"/>
    <w:rPr>
      <w:vertAlign w:val="superscript"/>
    </w:rPr>
  </w:style>
  <w:style w:type="character" w:styleId="Refdecomentario">
    <w:name w:val="annotation reference"/>
    <w:basedOn w:val="Fuentedeprrafopredeter"/>
    <w:uiPriority w:val="99"/>
    <w:semiHidden/>
    <w:unhideWhenUsed/>
    <w:rsid w:val="00490F2F"/>
    <w:rPr>
      <w:sz w:val="18"/>
      <w:szCs w:val="18"/>
    </w:rPr>
  </w:style>
  <w:style w:type="paragraph" w:styleId="Textocomentario">
    <w:name w:val="annotation text"/>
    <w:basedOn w:val="Normal"/>
    <w:link w:val="TextocomentarioCar"/>
    <w:uiPriority w:val="99"/>
    <w:semiHidden/>
    <w:unhideWhenUsed/>
    <w:rsid w:val="00490F2F"/>
  </w:style>
  <w:style w:type="character" w:customStyle="1" w:styleId="TextocomentarioCar">
    <w:name w:val="Texto comentario Car"/>
    <w:basedOn w:val="Fuentedeprrafopredeter"/>
    <w:link w:val="Textocomentario"/>
    <w:uiPriority w:val="99"/>
    <w:semiHidden/>
    <w:rsid w:val="00490F2F"/>
    <w:rPr>
      <w:rFonts w:asciiTheme="majorHAnsi" w:hAnsiTheme="majorHAnsi"/>
      <w:lang w:eastAsia="es-ES"/>
    </w:rPr>
  </w:style>
  <w:style w:type="paragraph" w:styleId="Asuntodelcomentario">
    <w:name w:val="annotation subject"/>
    <w:basedOn w:val="Textocomentario"/>
    <w:next w:val="Textocomentario"/>
    <w:link w:val="AsuntodelcomentarioCar"/>
    <w:uiPriority w:val="99"/>
    <w:semiHidden/>
    <w:unhideWhenUsed/>
    <w:rsid w:val="00490F2F"/>
    <w:rPr>
      <w:b/>
      <w:bCs/>
      <w:sz w:val="20"/>
      <w:szCs w:val="20"/>
    </w:rPr>
  </w:style>
  <w:style w:type="character" w:customStyle="1" w:styleId="AsuntodelcomentarioCar">
    <w:name w:val="Asunto del comentario Car"/>
    <w:basedOn w:val="TextocomentarioCar"/>
    <w:link w:val="Asuntodelcomentario"/>
    <w:uiPriority w:val="99"/>
    <w:semiHidden/>
    <w:rsid w:val="00490F2F"/>
    <w:rPr>
      <w:rFonts w:asciiTheme="majorHAnsi" w:hAnsiTheme="majorHAnsi"/>
      <w:b/>
      <w:bCs/>
      <w:sz w:val="20"/>
      <w:szCs w:val="20"/>
      <w:lang w:eastAsia="es-ES"/>
    </w:rPr>
  </w:style>
  <w:style w:type="table" w:styleId="Tablaconcuadrcula">
    <w:name w:val="Table Grid"/>
    <w:basedOn w:val="Tablanormal"/>
    <w:uiPriority w:val="59"/>
    <w:rsid w:val="004823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rsid w:val="006043F4"/>
    <w:rPr>
      <w:rFonts w:cs="Times New Roman"/>
      <w:color w:val="0000FF"/>
      <w:u w:val="single"/>
    </w:rPr>
  </w:style>
  <w:style w:type="character" w:styleId="Ttulodellibro">
    <w:name w:val="Book Title"/>
    <w:basedOn w:val="Fuentedeprrafopredeter"/>
    <w:uiPriority w:val="33"/>
    <w:qFormat/>
    <w:rsid w:val="009E5197"/>
    <w:rPr>
      <w:rFonts w:asciiTheme="minorHAnsi" w:hAnsiTheme="minorHAnsi"/>
      <w:b/>
      <w:bCs/>
      <w:smallCaps/>
      <w:spacing w:val="5"/>
    </w:rPr>
  </w:style>
  <w:style w:type="character" w:customStyle="1" w:styleId="Footnoteanchor">
    <w:name w:val="Footnote anchor"/>
    <w:rsid w:val="00291369"/>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237953">
      <w:bodyDiv w:val="1"/>
      <w:marLeft w:val="0"/>
      <w:marRight w:val="0"/>
      <w:marTop w:val="0"/>
      <w:marBottom w:val="0"/>
      <w:divBdr>
        <w:top w:val="none" w:sz="0" w:space="0" w:color="auto"/>
        <w:left w:val="none" w:sz="0" w:space="0" w:color="auto"/>
        <w:bottom w:val="none" w:sz="0" w:space="0" w:color="auto"/>
        <w:right w:val="none" w:sz="0" w:space="0" w:color="auto"/>
      </w:divBdr>
      <w:divsChild>
        <w:div w:id="954673936">
          <w:marLeft w:val="547"/>
          <w:marRight w:val="0"/>
          <w:marTop w:val="0"/>
          <w:marBottom w:val="0"/>
          <w:divBdr>
            <w:top w:val="none" w:sz="0" w:space="0" w:color="auto"/>
            <w:left w:val="none" w:sz="0" w:space="0" w:color="auto"/>
            <w:bottom w:val="none" w:sz="0" w:space="0" w:color="auto"/>
            <w:right w:val="none" w:sz="0" w:space="0" w:color="auto"/>
          </w:divBdr>
        </w:div>
      </w:divsChild>
    </w:div>
    <w:div w:id="326632903">
      <w:bodyDiv w:val="1"/>
      <w:marLeft w:val="0"/>
      <w:marRight w:val="0"/>
      <w:marTop w:val="0"/>
      <w:marBottom w:val="0"/>
      <w:divBdr>
        <w:top w:val="none" w:sz="0" w:space="0" w:color="auto"/>
        <w:left w:val="none" w:sz="0" w:space="0" w:color="auto"/>
        <w:bottom w:val="none" w:sz="0" w:space="0" w:color="auto"/>
        <w:right w:val="none" w:sz="0" w:space="0" w:color="auto"/>
      </w:divBdr>
    </w:div>
    <w:div w:id="1512067707">
      <w:bodyDiv w:val="1"/>
      <w:marLeft w:val="0"/>
      <w:marRight w:val="0"/>
      <w:marTop w:val="0"/>
      <w:marBottom w:val="0"/>
      <w:divBdr>
        <w:top w:val="none" w:sz="0" w:space="0" w:color="auto"/>
        <w:left w:val="none" w:sz="0" w:space="0" w:color="auto"/>
        <w:bottom w:val="none" w:sz="0" w:space="0" w:color="auto"/>
        <w:right w:val="none" w:sz="0" w:space="0" w:color="auto"/>
      </w:divBdr>
    </w:div>
    <w:div w:id="20881821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diagramQuickStyle" Target="diagrams/quickStyle1.xml"/><Relationship Id="rId18"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customXml" Target="../customXml/item5.xml"/><Relationship Id="rId7" Type="http://schemas.openxmlformats.org/officeDocument/2006/relationships/endnotes" Target="endnotes.xml"/><Relationship Id="rId12" Type="http://schemas.openxmlformats.org/officeDocument/2006/relationships/diagramLayout" Target="diagrams/layout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Data" Target="diagrams/data1.xml"/><Relationship Id="rId5" Type="http://schemas.openxmlformats.org/officeDocument/2006/relationships/webSettings" Target="webSettings.xml"/><Relationship Id="rId15" Type="http://schemas.microsoft.com/office/2007/relationships/diagramDrawing" Target="diagrams/drawing1.xml"/><Relationship Id="rId10" Type="http://schemas.openxmlformats.org/officeDocument/2006/relationships/image" Target="media/image1.jpg"/><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colorful3">
  <dgm:title val=""/>
  <dgm:desc val=""/>
  <dgm:catLst>
    <dgm:cat type="colorful" pri="10300"/>
  </dgm:catLst>
  <dgm:styleLbl name="node0">
    <dgm:fillClrLst meth="repeat">
      <a:schemeClr val="accent2"/>
    </dgm:fillClrLst>
    <dgm:linClrLst meth="repeat">
      <a:schemeClr val="lt1"/>
    </dgm:linClrLst>
    <dgm:effectClrLst/>
    <dgm:txLinClrLst/>
    <dgm:txFillClrLst/>
    <dgm:txEffectClrLst/>
  </dgm:styleLbl>
  <dgm:styleLbl name="node1">
    <dgm:fillClrLst>
      <a:schemeClr val="accent3"/>
      <a:schemeClr val="accent4"/>
    </dgm:fillClrLst>
    <dgm:linClrLst meth="repeat">
      <a:schemeClr val="lt1"/>
    </dgm:linClrLst>
    <dgm:effectClrLst/>
    <dgm:txLinClrLst/>
    <dgm:txFillClrLst/>
    <dgm:txEffectClrLst/>
  </dgm:styleLbl>
  <dgm:styleLbl name="alignNode1">
    <dgm:fillClrLst>
      <a:schemeClr val="accent3"/>
      <a:schemeClr val="accent4"/>
    </dgm:fillClrLst>
    <dgm:linClrLst>
      <a:schemeClr val="accent3"/>
      <a:schemeClr val="accent4"/>
    </dgm:linClrLst>
    <dgm:effectClrLst/>
    <dgm:txLinClrLst/>
    <dgm:txFillClrLst/>
    <dgm:txEffectClrLst/>
  </dgm:styleLbl>
  <dgm:styleLbl name="lnNode1">
    <dgm:fillClrLst>
      <a:schemeClr val="accent3"/>
      <a:schemeClr val="accent4"/>
    </dgm:fillClrLst>
    <dgm:linClrLst meth="repeat">
      <a:schemeClr val="lt1"/>
    </dgm:linClrLst>
    <dgm:effectClrLst/>
    <dgm:txLinClrLst/>
    <dgm:txFillClrLst/>
    <dgm:txEffectClrLst/>
  </dgm:styleLbl>
  <dgm:styleLbl name="vennNode1">
    <dgm:fillClrLst>
      <a:schemeClr val="accent3">
        <a:alpha val="50000"/>
      </a:schemeClr>
      <a:schemeClr val="accent4">
        <a:alpha val="50000"/>
      </a:schemeClr>
    </dgm:fillClrLst>
    <dgm:linClrLst meth="repeat">
      <a:schemeClr val="lt1"/>
    </dgm:linClrLst>
    <dgm:effectClrLst/>
    <dgm:txLinClrLst/>
    <dgm:txFillClrLst/>
    <dgm:txEffectClrLst/>
  </dgm:styleLbl>
  <dgm:styleLbl name="node2">
    <dgm:fillClrLst>
      <a:schemeClr val="accent4"/>
    </dgm:fillClrLst>
    <dgm:linClrLst meth="repeat">
      <a:schemeClr val="lt1"/>
    </dgm:linClrLst>
    <dgm:effectClrLst/>
    <dgm:txLinClrLst/>
    <dgm:txFillClrLst/>
    <dgm:txEffectClrLst/>
  </dgm:styleLbl>
  <dgm:styleLbl name="node3">
    <dgm:fillClrLst>
      <a:schemeClr val="accent5"/>
    </dgm:fillClrLst>
    <dgm:linClrLst meth="repeat">
      <a:schemeClr val="lt1"/>
    </dgm:linClrLst>
    <dgm:effectClrLst/>
    <dgm:txLinClrLst/>
    <dgm:txFillClrLst/>
    <dgm:txEffectClrLst/>
  </dgm:styleLbl>
  <dgm:styleLbl name="node4">
    <dgm:fillClrLst>
      <a:schemeClr val="accent6"/>
    </dgm:fillClrLst>
    <dgm:linClrLst meth="repeat">
      <a:schemeClr val="lt1"/>
    </dgm:linClrLst>
    <dgm:effectClrLst/>
    <dgm:txLinClrLst/>
    <dgm:txFillClrLst/>
    <dgm:txEffectClrLst/>
  </dgm:styleLbl>
  <dgm:styleLbl name="fgImgPlace1">
    <dgm:fillClrLst>
      <a:schemeClr val="accent3">
        <a:tint val="50000"/>
      </a:schemeClr>
      <a:schemeClr val="accent4">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3">
        <a:tint val="50000"/>
      </a:schemeClr>
      <a:schemeClr val="accent4">
        <a:tint val="20000"/>
      </a:schemeClr>
    </dgm:fillClrLst>
    <dgm:linClrLst meth="repeat">
      <a:schemeClr val="lt1"/>
    </dgm:linClrLst>
    <dgm:effectClrLst/>
    <dgm:txLinClrLst/>
    <dgm:txFillClrLst meth="repeat">
      <a:schemeClr val="lt1"/>
    </dgm:txFillClrLst>
    <dgm:txEffectClrLst/>
  </dgm:styleLbl>
  <dgm:styleLbl name="sibTrans2D1">
    <dgm:fillClrLst>
      <a:schemeClr val="accent3"/>
      <a:schemeClr val="accent4"/>
    </dgm:fillClrLst>
    <dgm:linClrLst meth="repeat">
      <a:schemeClr val="lt1"/>
    </dgm:linClrLst>
    <dgm:effectClrLst/>
    <dgm:txLinClrLst/>
    <dgm:txFillClrLst/>
    <dgm:txEffectClrLst/>
  </dgm:styleLbl>
  <dgm:styleLbl name="fgSibTrans2D1">
    <dgm:fillClrLst>
      <a:schemeClr val="accent3"/>
      <a:schemeClr val="accent4"/>
    </dgm:fillClrLst>
    <dgm:linClrLst meth="repeat">
      <a:schemeClr val="lt1"/>
    </dgm:linClrLst>
    <dgm:effectClrLst/>
    <dgm:txLinClrLst/>
    <dgm:txFillClrLst meth="repeat">
      <a:schemeClr val="lt1"/>
    </dgm:txFillClrLst>
    <dgm:txEffectClrLst/>
  </dgm:styleLbl>
  <dgm:styleLbl name="bgSibTrans2D1">
    <dgm:fillClrLst>
      <a:schemeClr val="accent3"/>
      <a:schemeClr val="accent4"/>
    </dgm:fillClrLst>
    <dgm:linClrLst meth="repeat">
      <a:schemeClr val="lt1"/>
    </dgm:linClrLst>
    <dgm:effectClrLst/>
    <dgm:txLinClrLst/>
    <dgm:txFillClrLst meth="repeat">
      <a:schemeClr val="lt1"/>
    </dgm:txFillClrLst>
    <dgm:txEffectClrLst/>
  </dgm:styleLbl>
  <dgm:styleLbl name="sibTrans1D1">
    <dgm:fillClrLst/>
    <dgm:linClrLst>
      <a:schemeClr val="accent3"/>
      <a:schemeClr val="accent4"/>
    </dgm:linClrLst>
    <dgm:effectClrLst/>
    <dgm:txLinClrLst/>
    <dgm:txFillClrLst meth="repeat">
      <a:schemeClr val="tx1"/>
    </dgm:txFillClrLst>
    <dgm:txEffectClrLst/>
  </dgm:styleLbl>
  <dgm:styleLbl name="callout">
    <dgm:fillClrLst meth="repeat">
      <a:schemeClr val="accent3"/>
    </dgm:fillClrLst>
    <dgm:linClrLst meth="repeat">
      <a:schemeClr val="accent3">
        <a:tint val="50000"/>
      </a:schemeClr>
    </dgm:linClrLst>
    <dgm:effectClrLst/>
    <dgm:txLinClrLst/>
    <dgm:txFillClrLst meth="repeat">
      <a:schemeClr val="tx1"/>
    </dgm:txFillClrLst>
    <dgm:txEffectClrLst/>
  </dgm:styleLbl>
  <dgm:styleLbl name="asst0">
    <dgm:fillClrLst meth="repeat">
      <a:schemeClr val="accent3"/>
    </dgm:fillClrLst>
    <dgm:linClrLst meth="repeat">
      <a:schemeClr val="lt1">
        <a:shade val="80000"/>
      </a:schemeClr>
    </dgm:linClrLst>
    <dgm:effectClrLst/>
    <dgm:txLinClrLst/>
    <dgm:txFillClrLst/>
    <dgm:txEffectClrLst/>
  </dgm:styleLbl>
  <dgm:styleLbl name="asst1">
    <dgm:fillClrLst meth="repeat">
      <a:schemeClr val="accent4"/>
    </dgm:fillClrLst>
    <dgm:linClrLst meth="repeat">
      <a:schemeClr val="lt1">
        <a:shade val="80000"/>
      </a:schemeClr>
    </dgm:linClrLst>
    <dgm:effectClrLst/>
    <dgm:txLinClrLst/>
    <dgm:txFillClrLst/>
    <dgm:txEffectClrLst/>
  </dgm:styleLbl>
  <dgm:styleLbl name="asst2">
    <dgm:fillClrLst>
      <a:schemeClr val="accent5"/>
    </dgm:fillClrLst>
    <dgm:linClrLst meth="repeat">
      <a:schemeClr val="lt1"/>
    </dgm:linClrLst>
    <dgm:effectClrLst/>
    <dgm:txLinClrLst/>
    <dgm:txFillClrLst/>
    <dgm:txEffectClrLst/>
  </dgm:styleLbl>
  <dgm:styleLbl name="asst3">
    <dgm:fillClrLst>
      <a:schemeClr val="accent6"/>
    </dgm:fillClrLst>
    <dgm:linClrLst meth="repeat">
      <a:schemeClr val="lt1"/>
    </dgm:linClrLst>
    <dgm:effectClrLst/>
    <dgm:txLinClrLst/>
    <dgm:txFillClrLst/>
    <dgm:txEffectClrLst/>
  </dgm:styleLbl>
  <dgm:styleLbl name="asst4">
    <dgm:fillClrLst>
      <a:schemeClr val="accent1"/>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3"/>
    </dgm:fillClrLst>
    <dgm:linClrLst meth="repeat">
      <a:schemeClr val="accent3"/>
    </dgm:linClrLst>
    <dgm:effectClrLst/>
    <dgm:txLinClrLst/>
    <dgm:txFillClrLst meth="repeat">
      <a:schemeClr val="tx1"/>
    </dgm:txFillClrLst>
    <dgm:txEffectClrLst/>
  </dgm:styleLbl>
  <dgm:styleLbl name="parChTrans1D2">
    <dgm:fillClrLst meth="repeat">
      <a:schemeClr val="accent2">
        <a:tint val="90000"/>
      </a:schemeClr>
    </dgm:fillClrLst>
    <dgm:linClrLst meth="repeat">
      <a:schemeClr val="accent4"/>
    </dgm:linClrLst>
    <dgm:effectClrLst/>
    <dgm:txLinClrLst/>
    <dgm:txFillClrLst meth="repeat">
      <a:schemeClr val="tx1"/>
    </dgm:txFillClrLst>
    <dgm:txEffectClrLst/>
  </dgm:styleLbl>
  <dgm:styleLbl name="parChTrans1D3">
    <dgm:fillClrLst meth="repeat">
      <a:schemeClr val="accent2">
        <a:tint val="70000"/>
      </a:schemeClr>
    </dgm:fillClrLst>
    <dgm:linClrLst meth="repeat">
      <a:schemeClr val="accent5"/>
    </dgm:linClrLst>
    <dgm:effectClrLst/>
    <dgm:txLinClrLst/>
    <dgm:txFillClrLst meth="repeat">
      <a:schemeClr val="tx1"/>
    </dgm:txFillClrLst>
    <dgm:txEffectClrLst/>
  </dgm:styleLbl>
  <dgm:styleLbl name="parChTrans1D4">
    <dgm:fillClrLst meth="repeat">
      <a:schemeClr val="accent6">
        <a:tint val="50000"/>
      </a:schemeClr>
    </dgm:fillClrLst>
    <dgm:linClrLst meth="repeat">
      <a:schemeClr val="accent6"/>
    </dgm:linClrLst>
    <dgm:effectClrLst/>
    <dgm:txLinClrLst/>
    <dgm:txFillClrLst meth="repeat">
      <a:schemeClr val="tx1"/>
    </dgm:txFillClrLst>
    <dgm:txEffectClrLst/>
  </dgm:styleLbl>
  <dgm:styleLbl name="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conF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align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2"/>
    </dgm:linClrLst>
    <dgm:effectClrLst/>
    <dgm:txLinClrLst/>
    <dgm:txFillClrLst meth="repeat">
      <a:schemeClr val="dk1"/>
    </dgm:txFillClrLst>
    <dgm:txEffectClrLst/>
  </dgm:styleLbl>
  <dgm:styleLbl name="bgAcc1">
    <dgm:fillClrLst meth="repeat">
      <a:schemeClr val="lt1">
        <a:alpha val="90000"/>
      </a:schemeClr>
    </dgm:fillClrLst>
    <dgm:linClrLst>
      <a:schemeClr val="accent3"/>
      <a:schemeClr val="accent4"/>
    </dgm:linClrLst>
    <dgm:effectClrLst/>
    <dgm:txLinClrLst/>
    <dgm:txFillClrLst meth="repeat">
      <a:schemeClr val="dk1"/>
    </dgm:txFillClrLst>
    <dgm:txEffectClrLst/>
  </dgm:styleLbl>
  <dgm:styleLbl name="solidFgAcc1">
    <dgm:fillClrLst meth="repeat">
      <a:schemeClr val="lt1"/>
    </dgm:fillClrLst>
    <dgm:linClrLst>
      <a:schemeClr val="accent3"/>
      <a:schemeClr val="accent4"/>
    </dgm:linClrLst>
    <dgm:effectClrLst/>
    <dgm:txLinClrLst/>
    <dgm:txFillClrLst meth="repeat">
      <a:schemeClr val="dk1"/>
    </dgm:txFillClrLst>
    <dgm:txEffectClrLst/>
  </dgm:styleLbl>
  <dgm:styleLbl name="solidAlignAcc1">
    <dgm:fillClrLst meth="repeat">
      <a:schemeClr val="lt1"/>
    </dgm:fillClrLst>
    <dgm:linClrLst>
      <a:schemeClr val="accent3"/>
      <a:schemeClr val="accent4"/>
    </dgm:linClrLst>
    <dgm:effectClrLst/>
    <dgm:txLinClrLst/>
    <dgm:txFillClrLst meth="repeat">
      <a:schemeClr val="dk1"/>
    </dgm:txFillClrLst>
    <dgm:txEffectClrLst/>
  </dgm:styleLbl>
  <dgm:styleLbl name="solidBgAcc1">
    <dgm:fillClrLst meth="repeat">
      <a:schemeClr val="lt1"/>
    </dgm:fillClrLst>
    <dgm:linClrLst>
      <a:schemeClr val="accent3"/>
      <a:schemeClr val="accent4"/>
    </dgm:linClrLst>
    <dgm:effectClrLst/>
    <dgm:txLinClrLst/>
    <dgm:txFillClrLst meth="repeat">
      <a:schemeClr val="dk1"/>
    </dgm:txFillClrLst>
    <dgm:txEffectClrLst/>
  </dgm:styleLbl>
  <dgm:styleLbl name="f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align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bgAccFollowNode1">
    <dgm:fillClrLst>
      <a:schemeClr val="accent3">
        <a:tint val="40000"/>
        <a:alpha val="90000"/>
      </a:schemeClr>
      <a:schemeClr val="accent4">
        <a:tint val="40000"/>
        <a:alpha val="90000"/>
      </a:schemeClr>
    </dgm:fillClrLst>
    <dgm:linClrLst>
      <a:schemeClr val="accent3">
        <a:tint val="40000"/>
        <a:alpha val="90000"/>
      </a:schemeClr>
      <a:schemeClr val="accent4">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2"/>
    </dgm:linClrLst>
    <dgm:effectClrLst/>
    <dgm:txLinClrLst/>
    <dgm:txFillClrLst meth="repeat">
      <a:schemeClr val="dk1"/>
    </dgm:txFillClrLst>
    <dgm:txEffectClrLst/>
  </dgm:styleLbl>
  <dgm:styleLbl name="fgAcc2">
    <dgm:fillClrLst meth="repeat">
      <a:schemeClr val="lt1">
        <a:alpha val="90000"/>
      </a:schemeClr>
    </dgm:fillClrLst>
    <dgm:linClrLst>
      <a:schemeClr val="accent4"/>
    </dgm:linClrLst>
    <dgm:effectClrLst/>
    <dgm:txLinClrLst/>
    <dgm:txFillClrLst meth="repeat">
      <a:schemeClr val="dk1"/>
    </dgm:txFillClrLst>
    <dgm:txEffectClrLst/>
  </dgm:styleLbl>
  <dgm:styleLbl name="fgAcc3">
    <dgm:fillClrLst meth="repeat">
      <a:schemeClr val="lt1">
        <a:alpha val="90000"/>
      </a:schemeClr>
    </dgm:fillClrLst>
    <dgm:linClrLst>
      <a:schemeClr val="accent5"/>
    </dgm:linClrLst>
    <dgm:effectClrLst/>
    <dgm:txLinClrLst/>
    <dgm:txFillClrLst meth="repeat">
      <a:schemeClr val="dk1"/>
    </dgm:txFillClrLst>
    <dgm:txEffectClrLst/>
  </dgm:styleLbl>
  <dgm:styleLbl name="fgAcc4">
    <dgm:fillClrLst meth="repeat">
      <a:schemeClr val="lt1">
        <a:alpha val="90000"/>
      </a:schemeClr>
    </dgm:fillClrLst>
    <dgm:linClrLst>
      <a:schemeClr val="accent6"/>
    </dgm:linClrLst>
    <dgm:effectClrLst/>
    <dgm:txLinClrLst/>
    <dgm:txFillClrLst meth="repeat">
      <a:schemeClr val="dk1"/>
    </dgm:txFillClrLst>
    <dgm:txEffectClrLst/>
  </dgm:styleLbl>
  <dgm:styleLbl name="bgShp">
    <dgm:fillClrLst meth="repeat">
      <a:schemeClr val="accent3">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3">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2">
        <a:tint val="50000"/>
        <a:alpha val="40000"/>
      </a:schemeClr>
    </dgm:fillClrLst>
    <dgm:linClrLst meth="repeat">
      <a:schemeClr val="accent3"/>
    </dgm:linClrLst>
    <dgm:effectClrLst/>
    <dgm:txLinClrLst/>
    <dgm:txFillClrLst meth="repeat">
      <a:schemeClr val="lt1"/>
    </dgm:txFillClrLst>
    <dgm:txEffectClrLst/>
  </dgm:styleLbl>
  <dgm:styleLbl name="fgShp">
    <dgm:fillClrLst meth="repeat">
      <a:schemeClr val="accent3">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30F3B8D-34B4-8644-BF69-0E09592ED946}" type="doc">
      <dgm:prSet loTypeId="urn:microsoft.com/office/officeart/2005/8/layout/hList1" loCatId="" qsTypeId="urn:microsoft.com/office/officeart/2005/8/quickstyle/simple1" qsCatId="simple" csTypeId="urn:microsoft.com/office/officeart/2005/8/colors/colorful3" csCatId="colorful" phldr="1"/>
      <dgm:spPr/>
      <dgm:t>
        <a:bodyPr/>
        <a:lstStyle/>
        <a:p>
          <a:endParaRPr lang="en-US"/>
        </a:p>
      </dgm:t>
    </dgm:pt>
    <dgm:pt modelId="{CB90724B-74C6-1E47-9814-DB4A7697483A}">
      <dgm:prSet phldrT="[Text]" custT="1"/>
      <dgm:spPr/>
      <dgm:t>
        <a:bodyPr/>
        <a:lstStyle/>
        <a:p>
          <a:r>
            <a:rPr lang="en-US" sz="1100" b="1"/>
            <a:t>COMPONENTE 1</a:t>
          </a:r>
        </a:p>
      </dgm:t>
    </dgm:pt>
    <dgm:pt modelId="{288C5318-C983-6D40-8907-A26665C2F0BD}" type="parTrans" cxnId="{F2EE5AD9-20DF-134C-A0AF-2284CB81B116}">
      <dgm:prSet/>
      <dgm:spPr/>
      <dgm:t>
        <a:bodyPr/>
        <a:lstStyle/>
        <a:p>
          <a:endParaRPr lang="en-US"/>
        </a:p>
      </dgm:t>
    </dgm:pt>
    <dgm:pt modelId="{75525CB5-DE0B-B04E-8A8E-0E419967BAAA}" type="sibTrans" cxnId="{F2EE5AD9-20DF-134C-A0AF-2284CB81B116}">
      <dgm:prSet/>
      <dgm:spPr/>
      <dgm:t>
        <a:bodyPr/>
        <a:lstStyle/>
        <a:p>
          <a:endParaRPr lang="en-US"/>
        </a:p>
      </dgm:t>
    </dgm:pt>
    <dgm:pt modelId="{35E9197F-0181-774C-9408-9B652A8FE94B}">
      <dgm:prSet phldrT="[Text]" custT="1"/>
      <dgm:spPr/>
      <dgm:t>
        <a:bodyPr/>
        <a:lstStyle/>
        <a:p>
          <a:r>
            <a:rPr lang="en-US" sz="1100" b="1"/>
            <a:t>COMPONENTE 3 </a:t>
          </a:r>
        </a:p>
      </dgm:t>
    </dgm:pt>
    <dgm:pt modelId="{890671C9-F4F3-D34C-AC16-66E0A10F281C}" type="parTrans" cxnId="{2F889F54-CB87-224B-B62A-246E2366842B}">
      <dgm:prSet/>
      <dgm:spPr/>
      <dgm:t>
        <a:bodyPr/>
        <a:lstStyle/>
        <a:p>
          <a:endParaRPr lang="en-US"/>
        </a:p>
      </dgm:t>
    </dgm:pt>
    <dgm:pt modelId="{B1D796A9-21AA-0E4A-9535-84D509C500FB}" type="sibTrans" cxnId="{2F889F54-CB87-224B-B62A-246E2366842B}">
      <dgm:prSet/>
      <dgm:spPr/>
      <dgm:t>
        <a:bodyPr/>
        <a:lstStyle/>
        <a:p>
          <a:endParaRPr lang="en-US"/>
        </a:p>
      </dgm:t>
    </dgm:pt>
    <dgm:pt modelId="{ABE6C1A4-7AC3-9A48-8B20-5B48B461B735}">
      <dgm:prSet phldrT="[Text]" custT="1"/>
      <dgm:spPr/>
      <dgm:t>
        <a:bodyPr/>
        <a:lstStyle/>
        <a:p>
          <a:pPr algn="just"/>
          <a:endParaRPr lang="en-US" sz="900">
            <a:latin typeface="Calibri"/>
            <a:cs typeface="Calibri"/>
          </a:endParaRPr>
        </a:p>
      </dgm:t>
    </dgm:pt>
    <dgm:pt modelId="{DC2A39F9-FABC-AD46-B646-D9B91B120D89}" type="parTrans" cxnId="{74A87526-A8F4-744F-8295-8636E5B9099E}">
      <dgm:prSet/>
      <dgm:spPr/>
      <dgm:t>
        <a:bodyPr/>
        <a:lstStyle/>
        <a:p>
          <a:endParaRPr lang="en-US"/>
        </a:p>
      </dgm:t>
    </dgm:pt>
    <dgm:pt modelId="{CB30E7D1-2211-3E43-ACF9-0582159B75B7}" type="sibTrans" cxnId="{74A87526-A8F4-744F-8295-8636E5B9099E}">
      <dgm:prSet/>
      <dgm:spPr/>
      <dgm:t>
        <a:bodyPr/>
        <a:lstStyle/>
        <a:p>
          <a:endParaRPr lang="en-US"/>
        </a:p>
      </dgm:t>
    </dgm:pt>
    <dgm:pt modelId="{82F6794A-4745-754B-9EE5-A70F44C251D3}">
      <dgm:prSet phldrT="[Text]" custT="1"/>
      <dgm:spPr/>
      <dgm:t>
        <a:bodyPr/>
        <a:lstStyle/>
        <a:p>
          <a:pPr algn="just"/>
          <a:r>
            <a:rPr lang="en-US" sz="900">
              <a:latin typeface="Calibri"/>
              <a:cs typeface="Calibri"/>
            </a:rPr>
            <a:t>	.</a:t>
          </a:r>
        </a:p>
      </dgm:t>
    </dgm:pt>
    <dgm:pt modelId="{30913CB2-BC8A-344D-843D-FC75B786878A}" type="parTrans" cxnId="{3F79CF7D-F5F3-0548-A536-0F12AAB97DF3}">
      <dgm:prSet/>
      <dgm:spPr/>
      <dgm:t>
        <a:bodyPr/>
        <a:lstStyle/>
        <a:p>
          <a:endParaRPr lang="en-US"/>
        </a:p>
      </dgm:t>
    </dgm:pt>
    <dgm:pt modelId="{7ECA2EAF-9591-5A48-A4F5-069E3F29AD96}" type="sibTrans" cxnId="{3F79CF7D-F5F3-0548-A536-0F12AAB97DF3}">
      <dgm:prSet/>
      <dgm:spPr/>
      <dgm:t>
        <a:bodyPr/>
        <a:lstStyle/>
        <a:p>
          <a:endParaRPr lang="en-US"/>
        </a:p>
      </dgm:t>
    </dgm:pt>
    <dgm:pt modelId="{01166494-D819-5545-8F57-A3D985FBE306}">
      <dgm:prSet phldrT="[Text]"/>
      <dgm:spPr/>
      <dgm:t>
        <a:bodyPr/>
        <a:lstStyle/>
        <a:p>
          <a:pPr algn="just"/>
          <a:endParaRPr lang="en-US" sz="1100">
            <a:latin typeface="Calibri"/>
            <a:cs typeface="Calibri"/>
          </a:endParaRPr>
        </a:p>
      </dgm:t>
    </dgm:pt>
    <dgm:pt modelId="{EA53D85D-E768-124D-B009-D31E0A5F117E}" type="parTrans" cxnId="{9FA5D9A6-E2D1-A640-A501-C946D89E829A}">
      <dgm:prSet/>
      <dgm:spPr/>
      <dgm:t>
        <a:bodyPr/>
        <a:lstStyle/>
        <a:p>
          <a:endParaRPr lang="en-US"/>
        </a:p>
      </dgm:t>
    </dgm:pt>
    <dgm:pt modelId="{B58297E6-3664-2142-9EFA-B4055F139036}" type="sibTrans" cxnId="{9FA5D9A6-E2D1-A640-A501-C946D89E829A}">
      <dgm:prSet/>
      <dgm:spPr/>
      <dgm:t>
        <a:bodyPr/>
        <a:lstStyle/>
        <a:p>
          <a:endParaRPr lang="en-US"/>
        </a:p>
      </dgm:t>
    </dgm:pt>
    <dgm:pt modelId="{6AFF29E0-D3E7-7C48-ADA6-980AE317E4FF}">
      <dgm:prSet phldrT="[Text]" custT="1"/>
      <dgm:spPr/>
      <dgm:t>
        <a:bodyPr/>
        <a:lstStyle/>
        <a:p>
          <a:pPr algn="ctr"/>
          <a:r>
            <a:rPr lang="en-US" sz="1100" b="1"/>
            <a:t>COMPONENTE 2</a:t>
          </a:r>
          <a:endParaRPr lang="en-US" sz="1100">
            <a:latin typeface="Calibri"/>
            <a:cs typeface="Calibri"/>
          </a:endParaRPr>
        </a:p>
      </dgm:t>
    </dgm:pt>
    <dgm:pt modelId="{4B3B4FDC-0662-7147-9952-08F5EE9A3ED9}" type="parTrans" cxnId="{471B676A-5912-1142-8F95-91E7FAE9EDCF}">
      <dgm:prSet/>
      <dgm:spPr/>
      <dgm:t>
        <a:bodyPr/>
        <a:lstStyle/>
        <a:p>
          <a:endParaRPr lang="en-US"/>
        </a:p>
      </dgm:t>
    </dgm:pt>
    <dgm:pt modelId="{EAA8D4E8-5E7C-AD4A-AD6C-24FF05B4A134}" type="sibTrans" cxnId="{471B676A-5912-1142-8F95-91E7FAE9EDCF}">
      <dgm:prSet/>
      <dgm:spPr/>
      <dgm:t>
        <a:bodyPr/>
        <a:lstStyle/>
        <a:p>
          <a:endParaRPr lang="en-US"/>
        </a:p>
      </dgm:t>
    </dgm:pt>
    <dgm:pt modelId="{A2F05526-A86F-1D41-93FD-5BB84289D4A8}">
      <dgm:prSet custT="1"/>
      <dgm:spPr/>
      <dgm:t>
        <a:bodyPr/>
        <a:lstStyle/>
        <a:p>
          <a:pPr algn="just"/>
          <a:r>
            <a:rPr lang="es-ES" sz="900">
              <a:latin typeface="Calibri"/>
              <a:cs typeface="Calibri"/>
            </a:rPr>
            <a:t>	</a:t>
          </a:r>
          <a:endParaRPr lang="en-US" sz="900">
            <a:latin typeface="Calibri"/>
            <a:cs typeface="Calibri"/>
          </a:endParaRPr>
        </a:p>
      </dgm:t>
    </dgm:pt>
    <dgm:pt modelId="{ABD1A47D-627C-1D41-98F7-8EB122B42356}" type="parTrans" cxnId="{B4B7EB67-39A9-2149-A6F7-B304FB47F309}">
      <dgm:prSet/>
      <dgm:spPr/>
      <dgm:t>
        <a:bodyPr/>
        <a:lstStyle/>
        <a:p>
          <a:endParaRPr lang="en-US"/>
        </a:p>
      </dgm:t>
    </dgm:pt>
    <dgm:pt modelId="{9E2A1EEA-F0F3-9C44-832D-31F39A2B9F01}" type="sibTrans" cxnId="{B4B7EB67-39A9-2149-A6F7-B304FB47F309}">
      <dgm:prSet/>
      <dgm:spPr/>
      <dgm:t>
        <a:bodyPr/>
        <a:lstStyle/>
        <a:p>
          <a:endParaRPr lang="en-US"/>
        </a:p>
      </dgm:t>
    </dgm:pt>
    <dgm:pt modelId="{62215DEB-E844-DA4C-9285-44AF832C7B7C}" type="pres">
      <dgm:prSet presAssocID="{A30F3B8D-34B4-8644-BF69-0E09592ED946}" presName="Name0" presStyleCnt="0">
        <dgm:presLayoutVars>
          <dgm:dir/>
          <dgm:animLvl val="lvl"/>
          <dgm:resizeHandles val="exact"/>
        </dgm:presLayoutVars>
      </dgm:prSet>
      <dgm:spPr/>
    </dgm:pt>
    <dgm:pt modelId="{730DFFD8-2F32-F34D-9210-59215C3DCBE9}" type="pres">
      <dgm:prSet presAssocID="{CB90724B-74C6-1E47-9814-DB4A7697483A}" presName="composite" presStyleCnt="0"/>
      <dgm:spPr/>
    </dgm:pt>
    <dgm:pt modelId="{5804CB06-1FAC-D14C-B330-F591067E0F6B}" type="pres">
      <dgm:prSet presAssocID="{CB90724B-74C6-1E47-9814-DB4A7697483A}" presName="parTx" presStyleLbl="alignNode1" presStyleIdx="0" presStyleCnt="3">
        <dgm:presLayoutVars>
          <dgm:chMax val="0"/>
          <dgm:chPref val="0"/>
          <dgm:bulletEnabled val="1"/>
        </dgm:presLayoutVars>
      </dgm:prSet>
      <dgm:spPr/>
    </dgm:pt>
    <dgm:pt modelId="{0F20E1E8-74ED-2641-B1F7-91890E32A494}" type="pres">
      <dgm:prSet presAssocID="{CB90724B-74C6-1E47-9814-DB4A7697483A}" presName="desTx" presStyleLbl="alignAccFollowNode1" presStyleIdx="0" presStyleCnt="3">
        <dgm:presLayoutVars>
          <dgm:bulletEnabled val="1"/>
        </dgm:presLayoutVars>
      </dgm:prSet>
      <dgm:spPr/>
    </dgm:pt>
    <dgm:pt modelId="{901A3CC6-5B82-1349-927A-781DFB59DB9C}" type="pres">
      <dgm:prSet presAssocID="{75525CB5-DE0B-B04E-8A8E-0E419967BAAA}" presName="space" presStyleCnt="0"/>
      <dgm:spPr/>
    </dgm:pt>
    <dgm:pt modelId="{0F50C765-4251-0540-8FF9-D2A011F47862}" type="pres">
      <dgm:prSet presAssocID="{6AFF29E0-D3E7-7C48-ADA6-980AE317E4FF}" presName="composite" presStyleCnt="0"/>
      <dgm:spPr/>
    </dgm:pt>
    <dgm:pt modelId="{6AB2A50D-637D-5B4B-A4E8-4A39A7F2DA91}" type="pres">
      <dgm:prSet presAssocID="{6AFF29E0-D3E7-7C48-ADA6-980AE317E4FF}" presName="parTx" presStyleLbl="alignNode1" presStyleIdx="1" presStyleCnt="3">
        <dgm:presLayoutVars>
          <dgm:chMax val="0"/>
          <dgm:chPref val="0"/>
          <dgm:bulletEnabled val="1"/>
        </dgm:presLayoutVars>
      </dgm:prSet>
      <dgm:spPr/>
    </dgm:pt>
    <dgm:pt modelId="{2C78AB1F-D3DC-C44B-816E-41099E215A9C}" type="pres">
      <dgm:prSet presAssocID="{6AFF29E0-D3E7-7C48-ADA6-980AE317E4FF}" presName="desTx" presStyleLbl="alignAccFollowNode1" presStyleIdx="1" presStyleCnt="3">
        <dgm:presLayoutVars>
          <dgm:bulletEnabled val="1"/>
        </dgm:presLayoutVars>
      </dgm:prSet>
      <dgm:spPr/>
    </dgm:pt>
    <dgm:pt modelId="{5F2F1A9C-8082-C049-9872-E0653E39A191}" type="pres">
      <dgm:prSet presAssocID="{EAA8D4E8-5E7C-AD4A-AD6C-24FF05B4A134}" presName="space" presStyleCnt="0"/>
      <dgm:spPr/>
    </dgm:pt>
    <dgm:pt modelId="{F4C30108-915C-0648-95DC-0B60F9DE7923}" type="pres">
      <dgm:prSet presAssocID="{35E9197F-0181-774C-9408-9B652A8FE94B}" presName="composite" presStyleCnt="0"/>
      <dgm:spPr/>
    </dgm:pt>
    <dgm:pt modelId="{22D7D6F8-745E-AD44-918E-81FCB2D20EF2}" type="pres">
      <dgm:prSet presAssocID="{35E9197F-0181-774C-9408-9B652A8FE94B}" presName="parTx" presStyleLbl="alignNode1" presStyleIdx="2" presStyleCnt="3">
        <dgm:presLayoutVars>
          <dgm:chMax val="0"/>
          <dgm:chPref val="0"/>
          <dgm:bulletEnabled val="1"/>
        </dgm:presLayoutVars>
      </dgm:prSet>
      <dgm:spPr/>
    </dgm:pt>
    <dgm:pt modelId="{0999A20B-DC87-A449-BF5E-28E10F4DBD9A}" type="pres">
      <dgm:prSet presAssocID="{35E9197F-0181-774C-9408-9B652A8FE94B}" presName="desTx" presStyleLbl="alignAccFollowNode1" presStyleIdx="2" presStyleCnt="3">
        <dgm:presLayoutVars>
          <dgm:bulletEnabled val="1"/>
        </dgm:presLayoutVars>
      </dgm:prSet>
      <dgm:spPr/>
    </dgm:pt>
  </dgm:ptLst>
  <dgm:cxnLst>
    <dgm:cxn modelId="{79CCB021-5150-8C49-9866-413867B0EFBE}" type="presOf" srcId="{35E9197F-0181-774C-9408-9B652A8FE94B}" destId="{22D7D6F8-745E-AD44-918E-81FCB2D20EF2}" srcOrd="0" destOrd="0" presId="urn:microsoft.com/office/officeart/2005/8/layout/hList1"/>
    <dgm:cxn modelId="{C5836526-72A3-F64B-82A7-67DDB55D9476}" type="presOf" srcId="{CB90724B-74C6-1E47-9814-DB4A7697483A}" destId="{5804CB06-1FAC-D14C-B330-F591067E0F6B}" srcOrd="0" destOrd="0" presId="urn:microsoft.com/office/officeart/2005/8/layout/hList1"/>
    <dgm:cxn modelId="{74A87526-A8F4-744F-8295-8636E5B9099E}" srcId="{CB90724B-74C6-1E47-9814-DB4A7697483A}" destId="{ABE6C1A4-7AC3-9A48-8B20-5B48B461B735}" srcOrd="0" destOrd="0" parTransId="{DC2A39F9-FABC-AD46-B646-D9B91B120D89}" sibTransId="{CB30E7D1-2211-3E43-ACF9-0582159B75B7}"/>
    <dgm:cxn modelId="{C44EE830-1E73-8246-BCA0-936A02C031A1}" type="presOf" srcId="{ABE6C1A4-7AC3-9A48-8B20-5B48B461B735}" destId="{0F20E1E8-74ED-2641-B1F7-91890E32A494}" srcOrd="0" destOrd="0" presId="urn:microsoft.com/office/officeart/2005/8/layout/hList1"/>
    <dgm:cxn modelId="{F7D30248-B7BE-3048-99D4-E1C36A64E29E}" type="presOf" srcId="{01166494-D819-5545-8F57-A3D985FBE306}" destId="{0999A20B-DC87-A449-BF5E-28E10F4DBD9A}" srcOrd="0" destOrd="1" presId="urn:microsoft.com/office/officeart/2005/8/layout/hList1"/>
    <dgm:cxn modelId="{2F889F54-CB87-224B-B62A-246E2366842B}" srcId="{A30F3B8D-34B4-8644-BF69-0E09592ED946}" destId="{35E9197F-0181-774C-9408-9B652A8FE94B}" srcOrd="2" destOrd="0" parTransId="{890671C9-F4F3-D34C-AC16-66E0A10F281C}" sibTransId="{B1D796A9-21AA-0E4A-9535-84D509C500FB}"/>
    <dgm:cxn modelId="{B4B7EB67-39A9-2149-A6F7-B304FB47F309}" srcId="{6AFF29E0-D3E7-7C48-ADA6-980AE317E4FF}" destId="{A2F05526-A86F-1D41-93FD-5BB84289D4A8}" srcOrd="0" destOrd="0" parTransId="{ABD1A47D-627C-1D41-98F7-8EB122B42356}" sibTransId="{9E2A1EEA-F0F3-9C44-832D-31F39A2B9F01}"/>
    <dgm:cxn modelId="{471B676A-5912-1142-8F95-91E7FAE9EDCF}" srcId="{A30F3B8D-34B4-8644-BF69-0E09592ED946}" destId="{6AFF29E0-D3E7-7C48-ADA6-980AE317E4FF}" srcOrd="1" destOrd="0" parTransId="{4B3B4FDC-0662-7147-9952-08F5EE9A3ED9}" sibTransId="{EAA8D4E8-5E7C-AD4A-AD6C-24FF05B4A134}"/>
    <dgm:cxn modelId="{0895F96D-4E2E-634F-957A-7E0D1336791E}" type="presOf" srcId="{A30F3B8D-34B4-8644-BF69-0E09592ED946}" destId="{62215DEB-E844-DA4C-9285-44AF832C7B7C}" srcOrd="0" destOrd="0" presId="urn:microsoft.com/office/officeart/2005/8/layout/hList1"/>
    <dgm:cxn modelId="{3F79CF7D-F5F3-0548-A536-0F12AAB97DF3}" srcId="{35E9197F-0181-774C-9408-9B652A8FE94B}" destId="{82F6794A-4745-754B-9EE5-A70F44C251D3}" srcOrd="0" destOrd="0" parTransId="{30913CB2-BC8A-344D-843D-FC75B786878A}" sibTransId="{7ECA2EAF-9591-5A48-A4F5-069E3F29AD96}"/>
    <dgm:cxn modelId="{25C86581-BBA3-4542-AE5B-2B3E4A6BB443}" type="presOf" srcId="{A2F05526-A86F-1D41-93FD-5BB84289D4A8}" destId="{2C78AB1F-D3DC-C44B-816E-41099E215A9C}" srcOrd="0" destOrd="0" presId="urn:microsoft.com/office/officeart/2005/8/layout/hList1"/>
    <dgm:cxn modelId="{2BAB4585-3006-8945-B2EE-58DDB656FA87}" type="presOf" srcId="{6AFF29E0-D3E7-7C48-ADA6-980AE317E4FF}" destId="{6AB2A50D-637D-5B4B-A4E8-4A39A7F2DA91}" srcOrd="0" destOrd="0" presId="urn:microsoft.com/office/officeart/2005/8/layout/hList1"/>
    <dgm:cxn modelId="{9FA5D9A6-E2D1-A640-A501-C946D89E829A}" srcId="{35E9197F-0181-774C-9408-9B652A8FE94B}" destId="{01166494-D819-5545-8F57-A3D985FBE306}" srcOrd="1" destOrd="0" parTransId="{EA53D85D-E768-124D-B009-D31E0A5F117E}" sibTransId="{B58297E6-3664-2142-9EFA-B4055F139036}"/>
    <dgm:cxn modelId="{C25855CE-DF22-F445-8B8E-DD812EF8B240}" type="presOf" srcId="{82F6794A-4745-754B-9EE5-A70F44C251D3}" destId="{0999A20B-DC87-A449-BF5E-28E10F4DBD9A}" srcOrd="0" destOrd="0" presId="urn:microsoft.com/office/officeart/2005/8/layout/hList1"/>
    <dgm:cxn modelId="{F2EE5AD9-20DF-134C-A0AF-2284CB81B116}" srcId="{A30F3B8D-34B4-8644-BF69-0E09592ED946}" destId="{CB90724B-74C6-1E47-9814-DB4A7697483A}" srcOrd="0" destOrd="0" parTransId="{288C5318-C983-6D40-8907-A26665C2F0BD}" sibTransId="{75525CB5-DE0B-B04E-8A8E-0E419967BAAA}"/>
    <dgm:cxn modelId="{1CAD83D5-7A4B-C142-928F-4AAB7DD21884}" type="presParOf" srcId="{62215DEB-E844-DA4C-9285-44AF832C7B7C}" destId="{730DFFD8-2F32-F34D-9210-59215C3DCBE9}" srcOrd="0" destOrd="0" presId="urn:microsoft.com/office/officeart/2005/8/layout/hList1"/>
    <dgm:cxn modelId="{A36DDA19-CD86-E141-93E2-2CD8914FFE6D}" type="presParOf" srcId="{730DFFD8-2F32-F34D-9210-59215C3DCBE9}" destId="{5804CB06-1FAC-D14C-B330-F591067E0F6B}" srcOrd="0" destOrd="0" presId="urn:microsoft.com/office/officeart/2005/8/layout/hList1"/>
    <dgm:cxn modelId="{EEA70311-AF06-FD47-9A54-18CA9EB6EADD}" type="presParOf" srcId="{730DFFD8-2F32-F34D-9210-59215C3DCBE9}" destId="{0F20E1E8-74ED-2641-B1F7-91890E32A494}" srcOrd="1" destOrd="0" presId="urn:microsoft.com/office/officeart/2005/8/layout/hList1"/>
    <dgm:cxn modelId="{8363AB6D-EE87-084A-86C0-30FB817476F9}" type="presParOf" srcId="{62215DEB-E844-DA4C-9285-44AF832C7B7C}" destId="{901A3CC6-5B82-1349-927A-781DFB59DB9C}" srcOrd="1" destOrd="0" presId="urn:microsoft.com/office/officeart/2005/8/layout/hList1"/>
    <dgm:cxn modelId="{3F2C0145-FC68-EF40-AF71-4A67400548C3}" type="presParOf" srcId="{62215DEB-E844-DA4C-9285-44AF832C7B7C}" destId="{0F50C765-4251-0540-8FF9-D2A011F47862}" srcOrd="2" destOrd="0" presId="urn:microsoft.com/office/officeart/2005/8/layout/hList1"/>
    <dgm:cxn modelId="{70EF22D4-9546-4048-BF03-CB959BF63808}" type="presParOf" srcId="{0F50C765-4251-0540-8FF9-D2A011F47862}" destId="{6AB2A50D-637D-5B4B-A4E8-4A39A7F2DA91}" srcOrd="0" destOrd="0" presId="urn:microsoft.com/office/officeart/2005/8/layout/hList1"/>
    <dgm:cxn modelId="{EACCA5DB-2CCB-664A-AC3E-919329C68E65}" type="presParOf" srcId="{0F50C765-4251-0540-8FF9-D2A011F47862}" destId="{2C78AB1F-D3DC-C44B-816E-41099E215A9C}" srcOrd="1" destOrd="0" presId="urn:microsoft.com/office/officeart/2005/8/layout/hList1"/>
    <dgm:cxn modelId="{B117A125-EA42-974E-B236-116E479BAF8D}" type="presParOf" srcId="{62215DEB-E844-DA4C-9285-44AF832C7B7C}" destId="{5F2F1A9C-8082-C049-9872-E0653E39A191}" srcOrd="3" destOrd="0" presId="urn:microsoft.com/office/officeart/2005/8/layout/hList1"/>
    <dgm:cxn modelId="{BCF51698-3149-E047-ABF2-9AE716EAC086}" type="presParOf" srcId="{62215DEB-E844-DA4C-9285-44AF832C7B7C}" destId="{F4C30108-915C-0648-95DC-0B60F9DE7923}" srcOrd="4" destOrd="0" presId="urn:microsoft.com/office/officeart/2005/8/layout/hList1"/>
    <dgm:cxn modelId="{4A471C0A-3FE4-4E4B-9407-0FA526480E53}" type="presParOf" srcId="{F4C30108-915C-0648-95DC-0B60F9DE7923}" destId="{22D7D6F8-745E-AD44-918E-81FCB2D20EF2}" srcOrd="0" destOrd="0" presId="urn:microsoft.com/office/officeart/2005/8/layout/hList1"/>
    <dgm:cxn modelId="{1FF3B650-FDE6-1D4E-9443-3A274AFB30BD}" type="presParOf" srcId="{F4C30108-915C-0648-95DC-0B60F9DE7923}" destId="{0999A20B-DC87-A449-BF5E-28E10F4DBD9A}" srcOrd="1" destOrd="0" presId="urn:microsoft.com/office/officeart/2005/8/layout/hList1"/>
  </dgm:cxnLst>
  <dgm:bg/>
  <dgm:whole/>
  <dgm:extLst>
    <a:ext uri="http://schemas.microsoft.com/office/drawing/2008/diagram">
      <dsp:dataModelExt xmlns:dsp="http://schemas.microsoft.com/office/drawing/2008/diagram" relId="rId15"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5804CB06-1FAC-D14C-B330-F591067E0F6B}">
      <dsp:nvSpPr>
        <dsp:cNvPr id="0" name=""/>
        <dsp:cNvSpPr/>
      </dsp:nvSpPr>
      <dsp:spPr>
        <a:xfrm>
          <a:off x="2214" y="22311"/>
          <a:ext cx="2159198" cy="576000"/>
        </a:xfrm>
        <a:prstGeom prst="rect">
          <a:avLst/>
        </a:prstGeom>
        <a:solidFill>
          <a:schemeClr val="accent3">
            <a:hueOff val="0"/>
            <a:satOff val="0"/>
            <a:lumOff val="0"/>
            <a:alphaOff val="0"/>
          </a:schemeClr>
        </a:solidFill>
        <a:ln w="25400" cap="flat" cmpd="sng" algn="ctr">
          <a:solidFill>
            <a:schemeClr val="accent3">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44704" rIns="78232" bIns="44704" numCol="1" spcCol="1270" anchor="ctr" anchorCtr="0">
          <a:noAutofit/>
        </a:bodyPr>
        <a:lstStyle/>
        <a:p>
          <a:pPr marL="0" lvl="0" indent="0" algn="ctr" defTabSz="488950">
            <a:lnSpc>
              <a:spcPct val="90000"/>
            </a:lnSpc>
            <a:spcBef>
              <a:spcPct val="0"/>
            </a:spcBef>
            <a:spcAft>
              <a:spcPct val="35000"/>
            </a:spcAft>
            <a:buNone/>
          </a:pPr>
          <a:r>
            <a:rPr lang="en-US" sz="1100" b="1" kern="1200"/>
            <a:t>COMPONENTE 1</a:t>
          </a:r>
        </a:p>
      </dsp:txBody>
      <dsp:txXfrm>
        <a:off x="2214" y="22311"/>
        <a:ext cx="2159198" cy="576000"/>
      </dsp:txXfrm>
    </dsp:sp>
    <dsp:sp modelId="{0F20E1E8-74ED-2641-B1F7-91890E32A494}">
      <dsp:nvSpPr>
        <dsp:cNvPr id="0" name=""/>
        <dsp:cNvSpPr/>
      </dsp:nvSpPr>
      <dsp:spPr>
        <a:xfrm>
          <a:off x="2214" y="598311"/>
          <a:ext cx="2159198" cy="878400"/>
        </a:xfrm>
        <a:prstGeom prst="rect">
          <a:avLst/>
        </a:prstGeom>
        <a:solidFill>
          <a:schemeClr val="accent3">
            <a:tint val="40000"/>
            <a:alpha val="90000"/>
            <a:hueOff val="0"/>
            <a:satOff val="0"/>
            <a:lumOff val="0"/>
            <a:alphaOff val="0"/>
          </a:schemeClr>
        </a:solidFill>
        <a:ln w="25400" cap="flat" cmpd="sng" algn="ctr">
          <a:solidFill>
            <a:schemeClr val="accent3">
              <a:tint val="40000"/>
              <a:alpha val="9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just" defTabSz="400050">
            <a:lnSpc>
              <a:spcPct val="90000"/>
            </a:lnSpc>
            <a:spcBef>
              <a:spcPct val="0"/>
            </a:spcBef>
            <a:spcAft>
              <a:spcPct val="15000"/>
            </a:spcAft>
            <a:buChar char="•"/>
          </a:pPr>
          <a:endParaRPr lang="en-US" sz="900" kern="1200">
            <a:latin typeface="Calibri"/>
            <a:cs typeface="Calibri"/>
          </a:endParaRPr>
        </a:p>
      </dsp:txBody>
      <dsp:txXfrm>
        <a:off x="2214" y="598311"/>
        <a:ext cx="2159198" cy="878400"/>
      </dsp:txXfrm>
    </dsp:sp>
    <dsp:sp modelId="{6AB2A50D-637D-5B4B-A4E8-4A39A7F2DA91}">
      <dsp:nvSpPr>
        <dsp:cNvPr id="0" name=""/>
        <dsp:cNvSpPr/>
      </dsp:nvSpPr>
      <dsp:spPr>
        <a:xfrm>
          <a:off x="2463700" y="22311"/>
          <a:ext cx="2159198" cy="576000"/>
        </a:xfrm>
        <a:prstGeom prst="rect">
          <a:avLst/>
        </a:prstGeom>
        <a:solidFill>
          <a:schemeClr val="accent3">
            <a:hueOff val="1818254"/>
            <a:satOff val="-18317"/>
            <a:lumOff val="-5196"/>
            <a:alphaOff val="0"/>
          </a:schemeClr>
        </a:solidFill>
        <a:ln w="25400" cap="flat" cmpd="sng" algn="ctr">
          <a:solidFill>
            <a:schemeClr val="accent3">
              <a:hueOff val="1818254"/>
              <a:satOff val="-18317"/>
              <a:lumOff val="-5196"/>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44704" rIns="78232" bIns="44704" numCol="1" spcCol="1270" anchor="ctr" anchorCtr="0">
          <a:noAutofit/>
        </a:bodyPr>
        <a:lstStyle/>
        <a:p>
          <a:pPr marL="0" lvl="0" indent="0" algn="ctr" defTabSz="488950">
            <a:lnSpc>
              <a:spcPct val="90000"/>
            </a:lnSpc>
            <a:spcBef>
              <a:spcPct val="0"/>
            </a:spcBef>
            <a:spcAft>
              <a:spcPct val="35000"/>
            </a:spcAft>
            <a:buNone/>
          </a:pPr>
          <a:r>
            <a:rPr lang="en-US" sz="1100" b="1" kern="1200"/>
            <a:t>COMPONENTE 2</a:t>
          </a:r>
          <a:endParaRPr lang="en-US" sz="1100" kern="1200">
            <a:latin typeface="Calibri"/>
            <a:cs typeface="Calibri"/>
          </a:endParaRPr>
        </a:p>
      </dsp:txBody>
      <dsp:txXfrm>
        <a:off x="2463700" y="22311"/>
        <a:ext cx="2159198" cy="576000"/>
      </dsp:txXfrm>
    </dsp:sp>
    <dsp:sp modelId="{2C78AB1F-D3DC-C44B-816E-41099E215A9C}">
      <dsp:nvSpPr>
        <dsp:cNvPr id="0" name=""/>
        <dsp:cNvSpPr/>
      </dsp:nvSpPr>
      <dsp:spPr>
        <a:xfrm>
          <a:off x="2463700" y="598311"/>
          <a:ext cx="2159198" cy="878400"/>
        </a:xfrm>
        <a:prstGeom prst="rect">
          <a:avLst/>
        </a:prstGeom>
        <a:solidFill>
          <a:schemeClr val="accent3">
            <a:tint val="40000"/>
            <a:alpha val="90000"/>
            <a:hueOff val="2572228"/>
            <a:satOff val="-37535"/>
            <a:lumOff val="-2864"/>
            <a:alphaOff val="0"/>
          </a:schemeClr>
        </a:solidFill>
        <a:ln w="25400" cap="flat" cmpd="sng" algn="ctr">
          <a:solidFill>
            <a:schemeClr val="accent3">
              <a:tint val="40000"/>
              <a:alpha val="90000"/>
              <a:hueOff val="2572228"/>
              <a:satOff val="-37535"/>
              <a:lumOff val="-2864"/>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just" defTabSz="400050">
            <a:lnSpc>
              <a:spcPct val="90000"/>
            </a:lnSpc>
            <a:spcBef>
              <a:spcPct val="0"/>
            </a:spcBef>
            <a:spcAft>
              <a:spcPct val="15000"/>
            </a:spcAft>
            <a:buChar char="•"/>
          </a:pPr>
          <a:r>
            <a:rPr lang="es-ES" sz="900" kern="1200">
              <a:latin typeface="Calibri"/>
              <a:cs typeface="Calibri"/>
            </a:rPr>
            <a:t>	</a:t>
          </a:r>
          <a:endParaRPr lang="en-US" sz="900" kern="1200">
            <a:latin typeface="Calibri"/>
            <a:cs typeface="Calibri"/>
          </a:endParaRPr>
        </a:p>
      </dsp:txBody>
      <dsp:txXfrm>
        <a:off x="2463700" y="598311"/>
        <a:ext cx="2159198" cy="878400"/>
      </dsp:txXfrm>
    </dsp:sp>
    <dsp:sp modelId="{22D7D6F8-745E-AD44-918E-81FCB2D20EF2}">
      <dsp:nvSpPr>
        <dsp:cNvPr id="0" name=""/>
        <dsp:cNvSpPr/>
      </dsp:nvSpPr>
      <dsp:spPr>
        <a:xfrm>
          <a:off x="4925186" y="22311"/>
          <a:ext cx="2159198" cy="576000"/>
        </a:xfrm>
        <a:prstGeom prst="rect">
          <a:avLst/>
        </a:prstGeom>
        <a:solidFill>
          <a:schemeClr val="accent3">
            <a:hueOff val="3636508"/>
            <a:satOff val="-36634"/>
            <a:lumOff val="-10392"/>
            <a:alphaOff val="0"/>
          </a:schemeClr>
        </a:solidFill>
        <a:ln w="25400" cap="flat" cmpd="sng" algn="ctr">
          <a:solidFill>
            <a:schemeClr val="accent3">
              <a:hueOff val="3636508"/>
              <a:satOff val="-36634"/>
              <a:lumOff val="-10392"/>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78232" tIns="44704" rIns="78232" bIns="44704" numCol="1" spcCol="1270" anchor="ctr" anchorCtr="0">
          <a:noAutofit/>
        </a:bodyPr>
        <a:lstStyle/>
        <a:p>
          <a:pPr marL="0" lvl="0" indent="0" algn="ctr" defTabSz="488950">
            <a:lnSpc>
              <a:spcPct val="90000"/>
            </a:lnSpc>
            <a:spcBef>
              <a:spcPct val="0"/>
            </a:spcBef>
            <a:spcAft>
              <a:spcPct val="35000"/>
            </a:spcAft>
            <a:buNone/>
          </a:pPr>
          <a:r>
            <a:rPr lang="en-US" sz="1100" b="1" kern="1200"/>
            <a:t>COMPONENTE 3 </a:t>
          </a:r>
        </a:p>
      </dsp:txBody>
      <dsp:txXfrm>
        <a:off x="4925186" y="22311"/>
        <a:ext cx="2159198" cy="576000"/>
      </dsp:txXfrm>
    </dsp:sp>
    <dsp:sp modelId="{0999A20B-DC87-A449-BF5E-28E10F4DBD9A}">
      <dsp:nvSpPr>
        <dsp:cNvPr id="0" name=""/>
        <dsp:cNvSpPr/>
      </dsp:nvSpPr>
      <dsp:spPr>
        <a:xfrm>
          <a:off x="4925186" y="598311"/>
          <a:ext cx="2159198" cy="878400"/>
        </a:xfrm>
        <a:prstGeom prst="rect">
          <a:avLst/>
        </a:prstGeom>
        <a:solidFill>
          <a:schemeClr val="accent3">
            <a:tint val="40000"/>
            <a:alpha val="90000"/>
            <a:hueOff val="5144456"/>
            <a:satOff val="-75070"/>
            <a:lumOff val="-5728"/>
            <a:alphaOff val="0"/>
          </a:schemeClr>
        </a:solidFill>
        <a:ln w="25400" cap="flat" cmpd="sng" algn="ctr">
          <a:solidFill>
            <a:schemeClr val="accent3">
              <a:tint val="40000"/>
              <a:alpha val="90000"/>
              <a:hueOff val="5144456"/>
              <a:satOff val="-75070"/>
              <a:lumOff val="-5728"/>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8006" tIns="48006" rIns="64008" bIns="72009" numCol="1" spcCol="1270" anchor="t" anchorCtr="0">
          <a:noAutofit/>
        </a:bodyPr>
        <a:lstStyle/>
        <a:p>
          <a:pPr marL="57150" lvl="1" indent="-57150" algn="just" defTabSz="400050">
            <a:lnSpc>
              <a:spcPct val="90000"/>
            </a:lnSpc>
            <a:spcBef>
              <a:spcPct val="0"/>
            </a:spcBef>
            <a:spcAft>
              <a:spcPct val="15000"/>
            </a:spcAft>
            <a:buChar char="•"/>
          </a:pPr>
          <a:r>
            <a:rPr lang="en-US" sz="900" kern="1200">
              <a:latin typeface="Calibri"/>
              <a:cs typeface="Calibri"/>
            </a:rPr>
            <a:t>	.</a:t>
          </a:r>
        </a:p>
        <a:p>
          <a:pPr marL="57150" lvl="1" indent="-57150" algn="just" defTabSz="488950">
            <a:lnSpc>
              <a:spcPct val="90000"/>
            </a:lnSpc>
            <a:spcBef>
              <a:spcPct val="0"/>
            </a:spcBef>
            <a:spcAft>
              <a:spcPct val="15000"/>
            </a:spcAft>
            <a:buChar char="•"/>
          </a:pPr>
          <a:endParaRPr lang="en-US" sz="1100" kern="1200">
            <a:latin typeface="Calibri"/>
            <a:cs typeface="Calibri"/>
          </a:endParaRPr>
        </a:p>
      </dsp:txBody>
      <dsp:txXfrm>
        <a:off x="4925186" y="598311"/>
        <a:ext cx="2159198" cy="878400"/>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Kilter">
  <a:themeElements>
    <a:clrScheme name="Kilter">
      <a:dk1>
        <a:sysClr val="windowText" lastClr="000000"/>
      </a:dk1>
      <a:lt1>
        <a:sysClr val="window" lastClr="FFFFFF"/>
      </a:lt1>
      <a:dk2>
        <a:srgbClr val="318FC5"/>
      </a:dk2>
      <a:lt2>
        <a:srgbClr val="AEE8FB"/>
      </a:lt2>
      <a:accent1>
        <a:srgbClr val="76C5EF"/>
      </a:accent1>
      <a:accent2>
        <a:srgbClr val="FEA022"/>
      </a:accent2>
      <a:accent3>
        <a:srgbClr val="FF6700"/>
      </a:accent3>
      <a:accent4>
        <a:srgbClr val="70A525"/>
      </a:accent4>
      <a:accent5>
        <a:srgbClr val="A5D848"/>
      </a:accent5>
      <a:accent6>
        <a:srgbClr val="20768C"/>
      </a:accent6>
      <a:hlink>
        <a:srgbClr val="7AB6E8"/>
      </a:hlink>
      <a:folHlink>
        <a:srgbClr val="83B0D3"/>
      </a:folHlink>
    </a:clrScheme>
    <a:fontScheme name="Kilter">
      <a:majorFont>
        <a:latin typeface="Rockwell"/>
        <a:ea typeface=""/>
        <a:cs typeface=""/>
        <a:font script="Grek" typeface="Cambria"/>
        <a:font script="Cyrl" typeface="Cambria"/>
        <a:font script="Jpan" typeface="ＭＳ 明朝"/>
        <a:font script="Hang" typeface="바탕"/>
        <a:font script="Hans" typeface="华文新魏"/>
        <a:font script="Hant" typeface="微軟正黑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Rockwell"/>
        <a:ea typeface=""/>
        <a:cs typeface=""/>
        <a:font script="Grek" typeface="Cambria"/>
        <a:font script="Cyrl" typeface="Cambria"/>
        <a:font script="Jpan" typeface="ＭＳ 明朝"/>
        <a:font script="Hang" typeface="바탕"/>
        <a:font script="Hans" typeface="华文新魏"/>
        <a:font script="Hant" typeface="標楷體"/>
        <a:font script="Arab" typeface="Times New Roman"/>
        <a:font script="Hebr" typeface="David"/>
        <a:font script="Thai" typeface="JasmineUPC"/>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Kilter">
      <a:fillStyleLst>
        <a:solidFill>
          <a:schemeClr val="phClr"/>
        </a:solidFill>
        <a:gradFill rotWithShape="1">
          <a:gsLst>
            <a:gs pos="0">
              <a:schemeClr val="phClr">
                <a:tint val="14000"/>
                <a:satMod val="180000"/>
                <a:lumMod val="100000"/>
              </a:schemeClr>
            </a:gs>
            <a:gs pos="42000">
              <a:schemeClr val="phClr">
                <a:tint val="40000"/>
                <a:satMod val="160000"/>
                <a:lumMod val="94000"/>
              </a:schemeClr>
            </a:gs>
            <a:gs pos="100000">
              <a:schemeClr val="phClr">
                <a:tint val="94000"/>
                <a:satMod val="140000"/>
              </a:schemeClr>
            </a:gs>
          </a:gsLst>
          <a:lin ang="5160000" scaled="1"/>
        </a:gradFill>
        <a:gradFill rotWithShape="1">
          <a:gsLst>
            <a:gs pos="38000">
              <a:schemeClr val="phClr">
                <a:satMod val="120000"/>
              </a:schemeClr>
            </a:gs>
            <a:gs pos="100000">
              <a:schemeClr val="phClr">
                <a:shade val="60000"/>
                <a:satMod val="180000"/>
                <a:lumMod val="70000"/>
              </a:schemeClr>
            </a:gs>
          </a:gsLst>
          <a:lin ang="4680000" scaled="0"/>
        </a:gradFill>
      </a:fillStyleLst>
      <a:lnStyleLst>
        <a:ln w="12700" cap="flat" cmpd="sng" algn="ctr">
          <a:solidFill>
            <a:schemeClr val="phClr">
              <a:shade val="50000"/>
            </a:schemeClr>
          </a:solidFill>
          <a:prstDash val="solid"/>
        </a:ln>
        <a:ln w="25400" cap="flat" cmpd="sng" algn="ctr">
          <a:solidFill>
            <a:schemeClr val="phClr">
              <a:shade val="75000"/>
              <a:lumMod val="90000"/>
            </a:schemeClr>
          </a:solidFill>
          <a:prstDash val="solid"/>
        </a:ln>
        <a:ln w="38100" cap="flat" cmpd="sng" algn="ctr">
          <a:solidFill>
            <a:schemeClr val="phClr"/>
          </a:solidFill>
          <a:prstDash val="solid"/>
        </a:ln>
      </a:lnStyleLst>
      <a:effectStyleLst>
        <a:effectStyle>
          <a:effectLst>
            <a:outerShdw blurRad="63500" dist="12700" dir="5400000" sx="102000" sy="102000" rotWithShape="0">
              <a:srgbClr val="000000">
                <a:alpha val="20000"/>
              </a:srgbClr>
            </a:outerShdw>
          </a:effectLst>
        </a:effectStyle>
        <a:effectStyle>
          <a:effectLst>
            <a:outerShdw blurRad="76200" dist="25400" dir="5400000" rotWithShape="0">
              <a:srgbClr val="000000">
                <a:alpha val="50000"/>
              </a:srgbClr>
            </a:outerShdw>
          </a:effectLst>
          <a:scene3d>
            <a:camera prst="orthographicFront">
              <a:rot lat="0" lon="0" rev="0"/>
            </a:camera>
            <a:lightRig rig="glow" dir="tl">
              <a:rot lat="0" lon="0" rev="19800000"/>
            </a:lightRig>
          </a:scene3d>
          <a:sp3d prstMaterial="metal">
            <a:bevelT w="152400" h="63500" prst="softRound"/>
          </a:sp3d>
        </a:effectStyle>
        <a:effectStyle>
          <a:effectLst>
            <a:outerShdw blurRad="107950" dist="12700" dir="5040000" rotWithShape="0">
              <a:srgbClr val="000000">
                <a:alpha val="54000"/>
              </a:srgbClr>
            </a:outerShdw>
          </a:effectLst>
          <a:scene3d>
            <a:camera prst="orthographicFront">
              <a:rot lat="0" lon="0" rev="0"/>
            </a:camera>
            <a:lightRig rig="threePt" dir="tl">
              <a:rot lat="0" lon="0" rev="19800000"/>
            </a:lightRig>
          </a:scene3d>
          <a:sp3d prstMaterial="plastic">
            <a:bevelT h="63500" prst="softRound"/>
          </a:sp3d>
        </a:effectStyle>
      </a:effectStyleLst>
      <a:bgFillStyleLst>
        <a:solidFill>
          <a:schemeClr val="phClr"/>
        </a:solidFill>
        <a:gradFill rotWithShape="1">
          <a:gsLst>
            <a:gs pos="0">
              <a:schemeClr val="phClr">
                <a:tint val="95000"/>
                <a:satMod val="140000"/>
                <a:lumMod val="120000"/>
              </a:schemeClr>
            </a:gs>
            <a:gs pos="100000">
              <a:schemeClr val="phClr">
                <a:tint val="95000"/>
                <a:shade val="70000"/>
                <a:satMod val="180000"/>
                <a:lumMod val="82000"/>
              </a:schemeClr>
            </a:gs>
          </a:gsLst>
          <a:path path="circle">
            <a:fillToRect l="25000" t="25000" r="25000" b="25000"/>
          </a:path>
        </a:gradFill>
        <a:gradFill rotWithShape="1">
          <a:gsLst>
            <a:gs pos="0">
              <a:schemeClr val="phClr">
                <a:tint val="94000"/>
                <a:satMod val="140000"/>
                <a:lumMod val="120000"/>
              </a:schemeClr>
            </a:gs>
            <a:gs pos="100000">
              <a:schemeClr val="phClr">
                <a:tint val="97000"/>
                <a:shade val="70000"/>
                <a:satMod val="190000"/>
                <a:lumMod val="72000"/>
              </a:schemeClr>
            </a:gs>
          </a:gsLst>
          <a:path path="circle">
            <a:fillToRect l="50000" t="50000" r="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15DADD12B9AC8547ADDEB39D8078768C" ma:contentTypeVersion="223" ma:contentTypeDescription="Create a new document." ma:contentTypeScope="" ma:versionID="0a6331ce40b3413c9e35facb82c64138">
  <xsd:schema xmlns:xsd="http://www.w3.org/2001/XMLSchema" xmlns:xs="http://www.w3.org/2001/XMLSchema" xmlns:p="http://schemas.microsoft.com/office/2006/metadata/properties" xmlns:ns1="http://schemas.microsoft.com/sharepoint/v3" xmlns:ns2="f9347bd1-0b38-455a-9452-b4e67971548e" xmlns:ns3="80964fa5-9e98-4434-bf74-193e10d14e3e" targetNamespace="http://schemas.microsoft.com/office/2006/metadata/properties" ma:root="true" ma:fieldsID="2867b393a038e9aa09be141533ec7737" ns1:_="" ns2:_="" ns3:_="">
    <xsd:import namespace="http://schemas.microsoft.com/sharepoint/v3"/>
    <xsd:import namespace="f9347bd1-0b38-455a-9452-b4e67971548e"/>
    <xsd:import namespace="80964fa5-9e98-4434-bf74-193e10d14e3e"/>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OCR" minOccurs="0"/>
                <xsd:element ref="ns3:_Flow_SignoffStatus"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f9347bd1-0b38-455a-9452-b4e67971548e"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964fa5-9e98-4434-bf74-193e10d14e3e"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DateTaken" ma:index="17" nillable="true" ma:displayName="MediaServiceDateTaken" ma:description="" ma:hidden="true" ma:internalName="MediaServiceDateTaken" ma:readOnly="true">
      <xsd:simpleType>
        <xsd:restriction base="dms:Text"/>
      </xsd:simpleType>
    </xsd:element>
    <xsd:element name="MediaServiceAutoTags" ma:index="18" nillable="true" ma:displayName="MediaServiceAutoTags" ma:description="" ma:internalName="MediaServiceAutoTags"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ServiceLocation" ma:index="23" nillable="true" ma:displayName="Location" ma:internalName="MediaServiceLocation" ma:readOnly="true">
      <xsd:simpleType>
        <xsd:restriction base="dms:Text"/>
      </xsd:simpleType>
    </xsd:element>
    <xsd:element name="MediaServiceAutoKeyPoints" ma:index="24" nillable="true" ma:displayName="MediaServiceAutoKeyPoints" ma:hidden="true" ma:internalName="MediaServiceAutoKeyPoints" ma:readOnly="true">
      <xsd:simpleType>
        <xsd:restriction base="dms:Note"/>
      </xsd:simpleType>
    </xsd:element>
    <xsd:element name="MediaServiceKeyPoints" ma:index="2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Flow_SignoffStatus xmlns="80964fa5-9e98-4434-bf74-193e10d14e3e" xsi:nil="true"/>
    <_dlc_DocId xmlns="f9347bd1-0b38-455a-9452-b4e67971548e">XTWU6KEWX26W-777071957-178624</_dlc_DocId>
    <_dlc_DocIdUrl xmlns="f9347bd1-0b38-455a-9452-b4e67971548e">
      <Url>https://socialimpact.sharepoint.com/sites/ops/q0175231600001/_layouts/15/DocIdRedir.aspx?ID=XTWU6KEWX26W-777071957-178624</Url>
      <Description>XTWU6KEWX26W-777071957-178624</Description>
    </_dlc_DocIdUrl>
  </documentManagement>
</p:properties>
</file>

<file path=customXml/itemProps1.xml><?xml version="1.0" encoding="utf-8"?>
<ds:datastoreItem xmlns:ds="http://schemas.openxmlformats.org/officeDocument/2006/customXml" ds:itemID="{C63B2447-868E-BD4F-899A-FD502A3C8A26}">
  <ds:schemaRefs>
    <ds:schemaRef ds:uri="http://schemas.openxmlformats.org/officeDocument/2006/bibliography"/>
  </ds:schemaRefs>
</ds:datastoreItem>
</file>

<file path=customXml/itemProps2.xml><?xml version="1.0" encoding="utf-8"?>
<ds:datastoreItem xmlns:ds="http://schemas.openxmlformats.org/officeDocument/2006/customXml" ds:itemID="{842BB0FE-4888-4F3F-9C63-F2D261D9ED2A}"/>
</file>

<file path=customXml/itemProps3.xml><?xml version="1.0" encoding="utf-8"?>
<ds:datastoreItem xmlns:ds="http://schemas.openxmlformats.org/officeDocument/2006/customXml" ds:itemID="{B337CBC9-F068-4BE8-B9DE-EBC87A402105}"/>
</file>

<file path=customXml/itemProps4.xml><?xml version="1.0" encoding="utf-8"?>
<ds:datastoreItem xmlns:ds="http://schemas.openxmlformats.org/officeDocument/2006/customXml" ds:itemID="{ABB07AE0-5600-4CEC-BF2C-5A5696E3C71D}"/>
</file>

<file path=customXml/itemProps5.xml><?xml version="1.0" encoding="utf-8"?>
<ds:datastoreItem xmlns:ds="http://schemas.openxmlformats.org/officeDocument/2006/customXml" ds:itemID="{FC7A03EB-EB15-4CEF-9AB6-19D1C8F63E0F}"/>
</file>

<file path=docProps/app.xml><?xml version="1.0" encoding="utf-8"?>
<Properties xmlns="http://schemas.openxmlformats.org/officeDocument/2006/extended-properties" xmlns:vt="http://schemas.openxmlformats.org/officeDocument/2006/docPropsVTypes">
  <Template>Normal.dotm</Template>
  <TotalTime>1</TotalTime>
  <Pages>2</Pages>
  <Words>411</Words>
  <Characters>2265</Characters>
  <Application>Microsoft Office Word</Application>
  <DocSecurity>0</DocSecurity>
  <Lines>18</Lines>
  <Paragraphs>5</Paragraphs>
  <ScaleCrop>false</ScaleCrop>
  <Company/>
  <LinksUpToDate>false</LinksUpToDate>
  <CharactersWithSpaces>2671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Anais Anderson</dc:creator>
  <cp:keywords/>
  <dc:description/>
  <cp:lastModifiedBy>Claudia Morales</cp:lastModifiedBy>
  <cp:revision>4</cp:revision>
  <dcterms:created xsi:type="dcterms:W3CDTF">2020-07-09T16:22:00Z</dcterms:created>
  <dcterms:modified xsi:type="dcterms:W3CDTF">2020-08-05T15:58:00Z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0x01010015DADD12B9AC8547ADDEB39D8078768C</vt:lpwstr>
  </property>
  <property fmtid="{D5CDD505-2E9C-101B-9397-08002B2CF9AE}" pid="3" name="_dlc_DocIdItemGuid">
    <vt:lpwstr>df38f0e8-57dc-4e0f-a28d-b78edb8d1317</vt:lpwstr>
  </property>
</Properties>
</file>